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846"/>
        <w:tblW w:w="9951" w:type="dxa"/>
        <w:tblLook w:val="04A0"/>
      </w:tblPr>
      <w:tblGrid>
        <w:gridCol w:w="1274"/>
        <w:gridCol w:w="1461"/>
        <w:gridCol w:w="7216"/>
      </w:tblGrid>
      <w:tr w:rsidR="00E93F65" w:rsidRPr="00E93F65" w:rsidTr="00BB31E9">
        <w:trPr>
          <w:trHeight w:val="300"/>
        </w:trPr>
        <w:tc>
          <w:tcPr>
            <w:tcW w:w="995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023E4E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en-IN"/>
              </w:rPr>
              <w:t>Xavier Institu</w:t>
            </w:r>
            <w:r w:rsidR="00E93F65" w:rsidRPr="00E93F65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en-IN"/>
              </w:rPr>
              <w:t>te of Engineering</w:t>
            </w:r>
          </w:p>
          <w:p w:rsid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en-IN"/>
              </w:rPr>
              <w:t>Information Technology</w:t>
            </w:r>
          </w:p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u w:val="single"/>
                <w:lang w:eastAsia="en-IN"/>
              </w:rPr>
              <w:t>SE(IT)</w:t>
            </w:r>
          </w:p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u w:val="single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en-IN"/>
              </w:rPr>
              <w:t xml:space="preserve">                                           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u w:val="single"/>
                <w:lang w:eastAsia="en-IN"/>
              </w:rPr>
              <w:t xml:space="preserve">LOGIC DESIGN                                                                               </w:t>
            </w:r>
            <w:r w:rsidRPr="00E93F65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lang w:eastAsia="en-IN"/>
              </w:rPr>
              <w:t xml:space="preserve"> </w:t>
            </w:r>
            <w:r w:rsidRPr="00E93F65">
              <w:rPr>
                <w:rFonts w:ascii="Times New Roman" w:eastAsia="Times New Roman" w:hAnsi="Times New Roman" w:cs="Times New Roman"/>
                <w:b/>
                <w:color w:val="000000"/>
                <w:sz w:val="32"/>
                <w:szCs w:val="32"/>
                <w:u w:val="single"/>
                <w:lang w:eastAsia="en-IN"/>
              </w:rPr>
              <w:t xml:space="preserve">   </w:t>
            </w:r>
          </w:p>
          <w:p w:rsid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</w:tr>
      <w:tr w:rsidR="00E93F65" w:rsidRPr="00E93F65" w:rsidTr="00BB31E9">
        <w:trPr>
          <w:trHeight w:val="675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hideMark/>
          </w:tcPr>
          <w:p w:rsidR="00E93F65" w:rsidRPr="00BB31E9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  <w:r w:rsidRPr="00BB31E9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 xml:space="preserve">Lab Outcome </w:t>
            </w:r>
          </w:p>
        </w:tc>
        <w:tc>
          <w:tcPr>
            <w:tcW w:w="7216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hideMark/>
          </w:tcPr>
          <w:p w:rsidR="00E93F65" w:rsidRPr="00BB31E9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en-IN"/>
              </w:rPr>
            </w:pPr>
            <w:r w:rsidRPr="00BB31E9">
              <w:rPr>
                <w:rFonts w:ascii="Times New Roman" w:eastAsia="Times New Roman" w:hAnsi="Times New Roman" w:cs="Times New Roman"/>
                <w:b/>
                <w:bCs/>
                <w:color w:val="000000"/>
                <w:sz w:val="36"/>
                <w:szCs w:val="36"/>
                <w:lang w:eastAsia="en-IN"/>
              </w:rPr>
              <w:t>Student should be able to</w:t>
            </w:r>
          </w:p>
        </w:tc>
      </w:tr>
      <w:tr w:rsidR="00E93F65" w:rsidRPr="00E93F65" w:rsidTr="00CF516F">
        <w:trPr>
          <w:trHeight w:val="259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216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E93F65" w:rsidRPr="00E93F65" w:rsidTr="00CF516F">
        <w:trPr>
          <w:trHeight w:val="615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LO1 </w:t>
            </w:r>
          </w:p>
        </w:tc>
        <w:tc>
          <w:tcPr>
            <w:tcW w:w="7216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F65" w:rsidRPr="00E93F65" w:rsidRDefault="00E93F65" w:rsidP="00CF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Minimize the Boolean algebra and design it using logic gates.</w:t>
            </w:r>
          </w:p>
        </w:tc>
      </w:tr>
      <w:tr w:rsidR="00E93F65" w:rsidRPr="00E93F65" w:rsidTr="00CF516F">
        <w:trPr>
          <w:trHeight w:val="623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LO2 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F65" w:rsidRPr="00E93F65" w:rsidRDefault="00E93F65" w:rsidP="00CF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Analyze and design combinational circuit.</w:t>
            </w:r>
          </w:p>
        </w:tc>
      </w:tr>
      <w:tr w:rsidR="00E93F65" w:rsidRPr="00E93F65" w:rsidTr="00CF516F">
        <w:trPr>
          <w:trHeight w:val="615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LO3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F65" w:rsidRPr="00E93F65" w:rsidRDefault="00E93F65" w:rsidP="00CF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Realize given function using combinational circuit.</w:t>
            </w:r>
          </w:p>
        </w:tc>
      </w:tr>
      <w:tr w:rsidR="00E93F65" w:rsidRPr="00E93F65" w:rsidTr="00CF516F">
        <w:trPr>
          <w:trHeight w:val="641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LO4</w:t>
            </w: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F65" w:rsidRPr="00E93F65" w:rsidRDefault="00E93F65" w:rsidP="00CF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Design and develop sequential circuits</w:t>
            </w:r>
          </w:p>
        </w:tc>
      </w:tr>
      <w:tr w:rsidR="00E93F65" w:rsidRPr="00E93F65" w:rsidTr="00CF516F">
        <w:trPr>
          <w:trHeight w:val="7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LO5</w:t>
            </w:r>
          </w:p>
        </w:tc>
        <w:tc>
          <w:tcPr>
            <w:tcW w:w="721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E93F65" w:rsidRPr="00E93F65" w:rsidRDefault="00E93F65" w:rsidP="00CF516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Translate real world problems into digital logic formulations using VHDL.</w:t>
            </w:r>
          </w:p>
        </w:tc>
      </w:tr>
      <w:tr w:rsidR="00E93F65" w:rsidRPr="00E93F65" w:rsidTr="00BB31E9">
        <w:trPr>
          <w:trHeight w:val="289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E93F65" w:rsidRPr="00E93F65" w:rsidTr="00BB31E9">
        <w:trPr>
          <w:trHeight w:val="108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DD"/>
            <w:vAlign w:val="center"/>
            <w:hideMark/>
          </w:tcPr>
          <w:p w:rsidR="00E93F65" w:rsidRPr="00CF516F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  <w:r w:rsidRPr="00CF516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>Sr. No.</w:t>
            </w:r>
          </w:p>
        </w:tc>
        <w:tc>
          <w:tcPr>
            <w:tcW w:w="7216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000000" w:fill="FFFFDD"/>
            <w:vAlign w:val="center"/>
            <w:hideMark/>
          </w:tcPr>
          <w:p w:rsidR="00E93F65" w:rsidRPr="00CF516F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</w:pPr>
            <w:r w:rsidRPr="00CF516F">
              <w:rPr>
                <w:rFonts w:ascii="Times New Roman" w:eastAsia="Times New Roman" w:hAnsi="Times New Roman" w:cs="Times New Roman"/>
                <w:b/>
                <w:bCs/>
                <w:color w:val="000000"/>
                <w:sz w:val="32"/>
                <w:szCs w:val="32"/>
                <w:lang w:eastAsia="en-IN"/>
              </w:rPr>
              <w:t>NAME OF THE EXPERIMENT</w:t>
            </w:r>
          </w:p>
        </w:tc>
      </w:tr>
      <w:tr w:rsidR="00E93F65" w:rsidRPr="00E93F65" w:rsidTr="00BB31E9">
        <w:trPr>
          <w:trHeight w:val="6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216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en-IN"/>
              </w:rPr>
            </w:pPr>
          </w:p>
        </w:tc>
      </w:tr>
      <w:tr w:rsidR="00E93F65" w:rsidRPr="00E93F65" w:rsidTr="00BB31E9">
        <w:trPr>
          <w:trHeight w:val="315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Verify the truth table of basic logic gate</w:t>
            </w:r>
            <w:r w:rsidR="00CF51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CF51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CF516F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(LO1)</w:t>
            </w:r>
          </w:p>
        </w:tc>
      </w:tr>
      <w:tr w:rsidR="00E93F65" w:rsidRPr="00E93F65" w:rsidTr="00CF516F">
        <w:trPr>
          <w:trHeight w:val="277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2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E93F65" w:rsidRPr="00E93F65" w:rsidTr="00BB31E9">
        <w:trPr>
          <w:trHeight w:val="315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2.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Study of universal logic gates</w:t>
            </w:r>
            <w:r w:rsidR="00CF51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(LO1)</w:t>
            </w:r>
          </w:p>
        </w:tc>
      </w:tr>
      <w:tr w:rsidR="00E93F65" w:rsidRPr="00E93F65" w:rsidTr="00CF516F">
        <w:trPr>
          <w:trHeight w:val="315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2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E93F65" w:rsidRPr="00E93F65" w:rsidTr="00BB31E9">
        <w:trPr>
          <w:trHeight w:val="315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3.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vMerge w:val="restar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BB31E9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Convert 4-bit Binary code to Gray code</w:t>
            </w:r>
            <w:r w:rsidR="00CF51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(LO2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  <w:tr w:rsidR="00E93F65" w:rsidRPr="00E93F65" w:rsidTr="00CF516F">
        <w:trPr>
          <w:trHeight w:val="198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  <w:tc>
          <w:tcPr>
            <w:tcW w:w="7216" w:type="dxa"/>
            <w:vMerge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</w:p>
        </w:tc>
      </w:tr>
      <w:tr w:rsidR="00E93F65" w:rsidRPr="00E93F65" w:rsidTr="00BB31E9">
        <w:trPr>
          <w:trHeight w:val="33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4.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Design of</w:t>
            </w:r>
            <w:r w:rsidR="00BB31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Full Adder and Full </w:t>
            </w:r>
            <w:proofErr w:type="spellStart"/>
            <w:r w:rsidR="00BB31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Subtractor</w:t>
            </w:r>
            <w:proofErr w:type="spellEnd"/>
            <w:r w:rsidR="00CF51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(LO3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  <w:tr w:rsidR="00E93F65" w:rsidRPr="00E93F65" w:rsidTr="00BB31E9">
        <w:trPr>
          <w:trHeight w:val="33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5.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Implementation of MUX</w:t>
            </w:r>
            <w:r w:rsidR="00CF516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.</w:t>
            </w: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(LO1)</w:t>
            </w:r>
          </w:p>
        </w:tc>
      </w:tr>
      <w:tr w:rsidR="00E93F65" w:rsidRPr="00E93F65" w:rsidTr="00BB31E9">
        <w:trPr>
          <w:trHeight w:val="33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6.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To verify and observe the operation of flip-flop(any two)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(LO4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  <w:tr w:rsidR="00E93F65" w:rsidRPr="00E93F65" w:rsidTr="00BB31E9">
        <w:trPr>
          <w:trHeight w:val="33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7.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To design Modulo Asynchronous Counter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(LO4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  <w:tr w:rsidR="00E93F65" w:rsidRPr="00E93F65" w:rsidTr="00BB31E9">
        <w:trPr>
          <w:trHeight w:val="33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8.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To design Modulo Synchronous Counter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. </w:t>
            </w:r>
            <w:r w:rsid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(LO4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  <w:tr w:rsidR="00E93F65" w:rsidRPr="00E93F65" w:rsidTr="00BB31E9">
        <w:trPr>
          <w:trHeight w:val="33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9.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   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Case study on VHDL.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(LO5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  <w:tr w:rsidR="00E93F65" w:rsidRPr="00E93F65" w:rsidTr="00BB31E9">
        <w:trPr>
          <w:trHeight w:val="330"/>
        </w:trPr>
        <w:tc>
          <w:tcPr>
            <w:tcW w:w="127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en-IN"/>
              </w:rPr>
            </w:pPr>
          </w:p>
        </w:tc>
        <w:tc>
          <w:tcPr>
            <w:tcW w:w="1461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BB31E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10.</w:t>
            </w:r>
            <w:r w:rsidRPr="00E93F65">
              <w:rPr>
                <w:rFonts w:ascii="Times New Roman" w:eastAsia="Times New Roman" w:hAnsi="Times New Roman" w:cs="Times New Roman"/>
                <w:color w:val="333333"/>
                <w:sz w:val="14"/>
                <w:szCs w:val="14"/>
                <w:lang w:eastAsia="en-IN"/>
              </w:rPr>
              <w:t xml:space="preserve">  </w:t>
            </w:r>
            <w:r w:rsidRPr="00E93F65">
              <w:rPr>
                <w:rFonts w:ascii="Times New Roman" w:eastAsia="Times New Roman" w:hAnsi="Times New Roman" w:cs="Times New Roman"/>
                <w:b/>
                <w:bCs/>
                <w:color w:val="333333"/>
                <w:sz w:val="24"/>
                <w:szCs w:val="24"/>
                <w:lang w:eastAsia="en-IN"/>
              </w:rPr>
              <w:t> </w:t>
            </w:r>
          </w:p>
        </w:tc>
        <w:tc>
          <w:tcPr>
            <w:tcW w:w="7216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bottom"/>
            <w:hideMark/>
          </w:tcPr>
          <w:p w:rsidR="00E93F65" w:rsidRPr="00E93F65" w:rsidRDefault="00E93F65" w:rsidP="00023E4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</w:pPr>
            <w:r w:rsidRPr="00E93F65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>Evaluate and observe combinational circuits on VHDL.</w:t>
            </w:r>
            <w:r w:rsidR="00023E4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en-IN"/>
              </w:rPr>
              <w:t xml:space="preserve"> </w:t>
            </w:r>
            <w:r w:rsid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(LO5</w:t>
            </w:r>
            <w:r w:rsidR="00023E4E" w:rsidRPr="00023E4E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en-IN"/>
              </w:rPr>
              <w:t>)</w:t>
            </w:r>
          </w:p>
        </w:tc>
      </w:tr>
    </w:tbl>
    <w:p w:rsidR="00CF516F" w:rsidRDefault="00CF516F" w:rsidP="00BB31E9">
      <w:pPr>
        <w:jc w:val="right"/>
      </w:pPr>
      <w:r>
        <w:t xml:space="preserve">   </w:t>
      </w:r>
    </w:p>
    <w:p w:rsidR="00CF516F" w:rsidRDefault="00CF516F" w:rsidP="00BB31E9">
      <w:pPr>
        <w:jc w:val="right"/>
      </w:pPr>
    </w:p>
    <w:p w:rsidR="009311A0" w:rsidRPr="00CF516F" w:rsidRDefault="00CF516F" w:rsidP="00BB31E9">
      <w:pPr>
        <w:jc w:val="right"/>
        <w:rPr>
          <w:rFonts w:ascii="Times New Roman" w:hAnsi="Times New Roman" w:cs="Times New Roman"/>
          <w:b/>
          <w:sz w:val="28"/>
          <w:szCs w:val="28"/>
        </w:rPr>
      </w:pPr>
      <w:r w:rsidRPr="00CF516F">
        <w:rPr>
          <w:rFonts w:ascii="Times New Roman" w:hAnsi="Times New Roman" w:cs="Times New Roman"/>
          <w:b/>
          <w:sz w:val="28"/>
          <w:szCs w:val="28"/>
        </w:rPr>
        <w:t>HOD</w:t>
      </w: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</w:t>
      </w:r>
      <w:r w:rsidR="00BB31E9" w:rsidRPr="00CF516F">
        <w:rPr>
          <w:rFonts w:ascii="Times New Roman" w:hAnsi="Times New Roman" w:cs="Times New Roman"/>
          <w:b/>
          <w:sz w:val="28"/>
          <w:szCs w:val="28"/>
        </w:rPr>
        <w:t xml:space="preserve"> Subject In-charge</w:t>
      </w:r>
    </w:p>
    <w:sectPr w:rsidR="009311A0" w:rsidRPr="00CF516F" w:rsidSect="009311A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A756F"/>
    <w:rsid w:val="00023E4E"/>
    <w:rsid w:val="009311A0"/>
    <w:rsid w:val="00B86074"/>
    <w:rsid w:val="00BA756F"/>
    <w:rsid w:val="00BB31E9"/>
    <w:rsid w:val="00CF516F"/>
    <w:rsid w:val="00E93F6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311A0"/>
  </w:style>
  <w:style w:type="paragraph" w:styleId="Heading2">
    <w:name w:val="heading 2"/>
    <w:basedOn w:val="Normal"/>
    <w:link w:val="Heading2Char"/>
    <w:uiPriority w:val="9"/>
    <w:qFormat/>
    <w:rsid w:val="00BA756F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BA756F"/>
    <w:rPr>
      <w:rFonts w:ascii="Times New Roman" w:eastAsia="Times New Roman" w:hAnsi="Times New Roman" w:cs="Times New Roman"/>
      <w:b/>
      <w:bCs/>
      <w:sz w:val="36"/>
      <w:szCs w:val="36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BA75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Hyperlink">
    <w:name w:val="Hyperlink"/>
    <w:basedOn w:val="DefaultParagraphFont"/>
    <w:uiPriority w:val="99"/>
    <w:semiHidden/>
    <w:unhideWhenUsed/>
    <w:rsid w:val="00BA756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00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45551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559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0866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136379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8644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057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226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7717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88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2643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34391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5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760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798790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056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4155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79994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720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18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3703241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1576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193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</TotalTime>
  <Pages>1</Pages>
  <Words>189</Words>
  <Characters>1082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2018-08-07T05:23:00Z</dcterms:created>
  <dcterms:modified xsi:type="dcterms:W3CDTF">2018-08-07T06:31:00Z</dcterms:modified>
</cp:coreProperties>
</file>