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3D00" w:rsidRDefault="00BC3D00" w:rsidP="00BC3D00">
      <w:pPr>
        <w:jc w:val="center"/>
      </w:pPr>
    </w:p>
    <w:p w:rsidR="00BC3D00" w:rsidRPr="00E16588" w:rsidRDefault="00BC3D00" w:rsidP="00BC3D00">
      <w:pPr>
        <w:jc w:val="center"/>
        <w:rPr>
          <w:b/>
          <w:sz w:val="28"/>
        </w:rPr>
      </w:pPr>
      <w:r w:rsidRPr="00E16588">
        <w:rPr>
          <w:b/>
          <w:sz w:val="28"/>
          <w:highlight w:val="lightGray"/>
        </w:rPr>
        <w:t>EXPERIMENT NO.</w:t>
      </w:r>
      <w:r>
        <w:rPr>
          <w:b/>
          <w:sz w:val="28"/>
          <w:highlight w:val="lightGray"/>
        </w:rPr>
        <w:t>2</w:t>
      </w:r>
      <w:r w:rsidRPr="00E16588">
        <w:rPr>
          <w:b/>
          <w:sz w:val="28"/>
          <w:highlight w:val="lightGray"/>
        </w:rPr>
        <w:t xml:space="preserve"> (</w:t>
      </w:r>
      <w:r>
        <w:rPr>
          <w:b/>
          <w:sz w:val="28"/>
          <w:highlight w:val="lightGray"/>
        </w:rPr>
        <w:t>A</w:t>
      </w:r>
      <w:r w:rsidRPr="00E16588">
        <w:rPr>
          <w:b/>
          <w:sz w:val="28"/>
          <w:highlight w:val="lightGray"/>
        </w:rPr>
        <w:t>)</w:t>
      </w:r>
    </w:p>
    <w:p w:rsidR="00BC3D00" w:rsidRPr="001B4CC1" w:rsidRDefault="00BC3D00" w:rsidP="00BC3D00">
      <w:pPr>
        <w:jc w:val="center"/>
        <w:rPr>
          <w:b/>
          <w:sz w:val="28"/>
          <w:u w:val="single"/>
        </w:rPr>
      </w:pPr>
      <w:r>
        <w:rPr>
          <w:b/>
          <w:sz w:val="28"/>
          <w:u w:val="single"/>
        </w:rPr>
        <w:t>ARRAY</w:t>
      </w:r>
      <w:r w:rsidRPr="001B4CC1">
        <w:rPr>
          <w:rFonts w:ascii="Times New Roman" w:hAnsi="Times New Roman" w:cs="Times New Roman"/>
          <w:bCs/>
          <w:color w:val="00000A"/>
          <w:sz w:val="24"/>
          <w:szCs w:val="28"/>
          <w:u w:val="single"/>
        </w:rPr>
        <w:t xml:space="preserve"> </w:t>
      </w:r>
      <w:r w:rsidRPr="001B4CC1">
        <w:rPr>
          <w:b/>
          <w:sz w:val="28"/>
          <w:u w:val="single"/>
        </w:rPr>
        <w:t xml:space="preserve">IMPLEMENTATION OF </w:t>
      </w:r>
      <w:r>
        <w:rPr>
          <w:b/>
          <w:sz w:val="28"/>
          <w:u w:val="single"/>
        </w:rPr>
        <w:t>QUEUE</w:t>
      </w:r>
      <w:r w:rsidRPr="001B4CC1">
        <w:rPr>
          <w:rFonts w:ascii="Times New Roman" w:hAnsi="Times New Roman" w:cs="Times New Roman"/>
          <w:bCs/>
          <w:color w:val="00000A"/>
          <w:sz w:val="24"/>
          <w:szCs w:val="28"/>
          <w:u w:val="single"/>
        </w:rPr>
        <w:t xml:space="preserve"> </w:t>
      </w:r>
    </w:p>
    <w:p w:rsidR="00BC3D00" w:rsidRPr="001B15EF" w:rsidRDefault="00BC3D00" w:rsidP="00BC3D00">
      <w:pPr>
        <w:spacing w:after="120" w:line="240" w:lineRule="auto"/>
        <w:jc w:val="both"/>
        <w:rPr>
          <w:sz w:val="24"/>
        </w:rPr>
      </w:pPr>
      <w:r w:rsidRPr="00F33B27">
        <w:rPr>
          <w:b/>
          <w:sz w:val="24"/>
          <w:u w:val="single"/>
        </w:rPr>
        <w:t>Program Statement</w:t>
      </w:r>
      <w:r w:rsidRPr="00E16588">
        <w:rPr>
          <w:b/>
          <w:sz w:val="24"/>
        </w:rPr>
        <w:t>:</w:t>
      </w:r>
      <w:r>
        <w:rPr>
          <w:b/>
          <w:sz w:val="24"/>
        </w:rPr>
        <w:t xml:space="preserve"> </w:t>
      </w:r>
      <w:r w:rsidRPr="001B15EF">
        <w:rPr>
          <w:sz w:val="24"/>
        </w:rPr>
        <w:t xml:space="preserve">Write </w:t>
      </w:r>
      <w:r>
        <w:rPr>
          <w:sz w:val="24"/>
        </w:rPr>
        <w:t>a</w:t>
      </w:r>
      <w:r w:rsidRPr="001B15EF">
        <w:rPr>
          <w:sz w:val="24"/>
        </w:rPr>
        <w:t xml:space="preserve"> </w:t>
      </w:r>
      <w:r>
        <w:rPr>
          <w:sz w:val="24"/>
        </w:rPr>
        <w:t xml:space="preserve">C </w:t>
      </w:r>
      <w:r w:rsidRPr="001B15EF">
        <w:rPr>
          <w:sz w:val="24"/>
        </w:rPr>
        <w:t xml:space="preserve">program </w:t>
      </w:r>
      <w:r>
        <w:rPr>
          <w:sz w:val="24"/>
        </w:rPr>
        <w:t>to i</w:t>
      </w:r>
      <w:r w:rsidRPr="001B15EF">
        <w:rPr>
          <w:sz w:val="24"/>
        </w:rPr>
        <w:t xml:space="preserve">mplement </w:t>
      </w:r>
      <w:r>
        <w:rPr>
          <w:sz w:val="24"/>
        </w:rPr>
        <w:t>queue</w:t>
      </w:r>
      <w:r w:rsidRPr="001B15EF">
        <w:rPr>
          <w:sz w:val="24"/>
        </w:rPr>
        <w:t xml:space="preserve"> operations using </w:t>
      </w:r>
      <w:r>
        <w:rPr>
          <w:sz w:val="24"/>
        </w:rPr>
        <w:t>single-dimensional array.</w:t>
      </w:r>
    </w:p>
    <w:p w:rsidR="00BC3D00" w:rsidRDefault="00BC3D00" w:rsidP="00BC3D00">
      <w:pPr>
        <w:rPr>
          <w:b/>
          <w:sz w:val="24"/>
        </w:rPr>
      </w:pPr>
      <w:r w:rsidRPr="00F33B27">
        <w:rPr>
          <w:b/>
          <w:sz w:val="24"/>
          <w:u w:val="single"/>
        </w:rPr>
        <w:t>Theory</w:t>
      </w:r>
      <w:r w:rsidRPr="00E16588">
        <w:rPr>
          <w:b/>
          <w:sz w:val="24"/>
        </w:rPr>
        <w:t>:</w:t>
      </w:r>
    </w:p>
    <w:p w:rsidR="00BC3D00" w:rsidRPr="0048715C" w:rsidRDefault="00BC3D00" w:rsidP="00BC3D00">
      <w:pPr>
        <w:spacing w:before="100" w:beforeAutospacing="1" w:after="100" w:afterAutospacing="1"/>
        <w:rPr>
          <w:sz w:val="24"/>
        </w:rPr>
      </w:pPr>
      <w:proofErr w:type="gramStart"/>
      <w:r w:rsidRPr="0048715C">
        <w:rPr>
          <w:sz w:val="24"/>
        </w:rPr>
        <w:t>A collection of items in which only the earliest added item may be accessed.</w:t>
      </w:r>
      <w:proofErr w:type="gramEnd"/>
      <w:r w:rsidRPr="0048715C">
        <w:rPr>
          <w:sz w:val="24"/>
        </w:rPr>
        <w:t xml:space="preserve"> Basic operations are add (to the </w:t>
      </w:r>
      <w:hyperlink r:id="rId5" w:history="1">
        <w:r w:rsidRPr="0048715C">
          <w:rPr>
            <w:sz w:val="24"/>
          </w:rPr>
          <w:t>tail</w:t>
        </w:r>
      </w:hyperlink>
      <w:r w:rsidRPr="0048715C">
        <w:rPr>
          <w:sz w:val="24"/>
        </w:rPr>
        <w:t xml:space="preserve">) or </w:t>
      </w:r>
      <w:proofErr w:type="spellStart"/>
      <w:r w:rsidRPr="0048715C">
        <w:rPr>
          <w:sz w:val="24"/>
        </w:rPr>
        <w:t>enqueue</w:t>
      </w:r>
      <w:proofErr w:type="spellEnd"/>
      <w:r w:rsidRPr="0048715C">
        <w:rPr>
          <w:sz w:val="24"/>
        </w:rPr>
        <w:t xml:space="preserve"> and delete (from the </w:t>
      </w:r>
      <w:hyperlink r:id="rId6" w:history="1">
        <w:r w:rsidRPr="0048715C">
          <w:rPr>
            <w:sz w:val="24"/>
          </w:rPr>
          <w:t>head</w:t>
        </w:r>
      </w:hyperlink>
      <w:r w:rsidRPr="0048715C">
        <w:rPr>
          <w:sz w:val="24"/>
        </w:rPr>
        <w:t xml:space="preserve">) or </w:t>
      </w:r>
      <w:proofErr w:type="spellStart"/>
      <w:r w:rsidRPr="0048715C">
        <w:rPr>
          <w:sz w:val="24"/>
        </w:rPr>
        <w:t>dequeue</w:t>
      </w:r>
      <w:proofErr w:type="spellEnd"/>
      <w:r w:rsidRPr="0048715C">
        <w:rPr>
          <w:sz w:val="24"/>
        </w:rPr>
        <w:t xml:space="preserve">. Delete returns the item removed. </w:t>
      </w:r>
      <w:proofErr w:type="gramStart"/>
      <w:r w:rsidRPr="0048715C">
        <w:rPr>
          <w:sz w:val="24"/>
        </w:rPr>
        <w:t>Also known as "first-in, first-out" or FIFO.</w:t>
      </w:r>
      <w:proofErr w:type="gramEnd"/>
      <w:r w:rsidRPr="0048715C">
        <w:rPr>
          <w:sz w:val="24"/>
        </w:rPr>
        <w:t xml:space="preserve"> </w:t>
      </w:r>
    </w:p>
    <w:p w:rsidR="00BC3D00" w:rsidRPr="0048715C" w:rsidRDefault="00BC3D00" w:rsidP="00BC3D00">
      <w:pPr>
        <w:spacing w:before="100" w:beforeAutospacing="1" w:after="100" w:afterAutospacing="1"/>
        <w:rPr>
          <w:sz w:val="24"/>
        </w:rPr>
      </w:pPr>
      <w:r w:rsidRPr="0048715C">
        <w:rPr>
          <w:sz w:val="24"/>
        </w:rPr>
        <w:t xml:space="preserve">Formal Definition: It is convenient to define delete or </w:t>
      </w:r>
      <w:proofErr w:type="spellStart"/>
      <w:r w:rsidRPr="0048715C">
        <w:rPr>
          <w:sz w:val="24"/>
        </w:rPr>
        <w:t>dequeue</w:t>
      </w:r>
      <w:proofErr w:type="spellEnd"/>
      <w:r w:rsidRPr="0048715C">
        <w:rPr>
          <w:sz w:val="24"/>
        </w:rPr>
        <w:t xml:space="preserve"> in terms of remove and a new operation, front. The operations </w:t>
      </w:r>
      <w:proofErr w:type="gramStart"/>
      <w:r w:rsidRPr="0048715C">
        <w:rPr>
          <w:sz w:val="24"/>
        </w:rPr>
        <w:t>new(</w:t>
      </w:r>
      <w:proofErr w:type="gramEnd"/>
      <w:r w:rsidRPr="0048715C">
        <w:rPr>
          <w:sz w:val="24"/>
        </w:rPr>
        <w:t xml:space="preserve">), add(v, Q), front(Q), and remove(Q) may be defined with </w:t>
      </w:r>
      <w:hyperlink r:id="rId7" w:history="1">
        <w:r w:rsidRPr="0048715C">
          <w:rPr>
            <w:sz w:val="24"/>
          </w:rPr>
          <w:t>axiomatic semantics</w:t>
        </w:r>
      </w:hyperlink>
      <w:r w:rsidRPr="0048715C">
        <w:rPr>
          <w:sz w:val="24"/>
        </w:rPr>
        <w:t xml:space="preserve"> as follows. </w:t>
      </w:r>
    </w:p>
    <w:p w:rsidR="00BC3D00" w:rsidRPr="0048715C" w:rsidRDefault="00BC3D00" w:rsidP="00BC3D00">
      <w:pPr>
        <w:numPr>
          <w:ilvl w:val="0"/>
          <w:numId w:val="1"/>
        </w:numPr>
        <w:spacing w:before="100" w:beforeAutospacing="1" w:after="100" w:afterAutospacing="1" w:line="240" w:lineRule="auto"/>
        <w:rPr>
          <w:sz w:val="24"/>
        </w:rPr>
      </w:pPr>
      <w:r w:rsidRPr="0048715C">
        <w:rPr>
          <w:sz w:val="24"/>
        </w:rPr>
        <w:t xml:space="preserve">new() returns a queue </w:t>
      </w:r>
    </w:p>
    <w:p w:rsidR="00BC3D00" w:rsidRPr="0048715C" w:rsidRDefault="00BC3D00" w:rsidP="00BC3D00">
      <w:pPr>
        <w:numPr>
          <w:ilvl w:val="0"/>
          <w:numId w:val="1"/>
        </w:numPr>
        <w:spacing w:before="100" w:beforeAutospacing="1" w:after="100" w:afterAutospacing="1" w:line="240" w:lineRule="auto"/>
        <w:rPr>
          <w:sz w:val="24"/>
        </w:rPr>
      </w:pPr>
      <w:r w:rsidRPr="0048715C">
        <w:rPr>
          <w:sz w:val="24"/>
        </w:rPr>
        <w:t xml:space="preserve">front(add(v, new())) = v </w:t>
      </w:r>
    </w:p>
    <w:p w:rsidR="00BC3D00" w:rsidRPr="0048715C" w:rsidRDefault="00BC3D00" w:rsidP="00BC3D00">
      <w:pPr>
        <w:numPr>
          <w:ilvl w:val="0"/>
          <w:numId w:val="1"/>
        </w:numPr>
        <w:spacing w:before="100" w:beforeAutospacing="1" w:after="100" w:afterAutospacing="1" w:line="240" w:lineRule="auto"/>
        <w:rPr>
          <w:sz w:val="24"/>
        </w:rPr>
      </w:pPr>
      <w:r w:rsidRPr="0048715C">
        <w:rPr>
          <w:sz w:val="24"/>
        </w:rPr>
        <w:t xml:space="preserve">remove(add(v, new())) = new() </w:t>
      </w:r>
    </w:p>
    <w:p w:rsidR="00BC3D00" w:rsidRPr="0048715C" w:rsidRDefault="00BC3D00" w:rsidP="00BC3D00">
      <w:pPr>
        <w:numPr>
          <w:ilvl w:val="0"/>
          <w:numId w:val="1"/>
        </w:numPr>
        <w:spacing w:before="100" w:beforeAutospacing="1" w:after="100" w:afterAutospacing="1" w:line="240" w:lineRule="auto"/>
        <w:rPr>
          <w:sz w:val="24"/>
        </w:rPr>
      </w:pPr>
      <w:r w:rsidRPr="0048715C">
        <w:rPr>
          <w:sz w:val="24"/>
        </w:rPr>
        <w:t xml:space="preserve">front(add(v, add(w, Q))) = front(add(w, Q)) </w:t>
      </w:r>
    </w:p>
    <w:p w:rsidR="00BC3D00" w:rsidRPr="0048715C" w:rsidRDefault="00BC3D00" w:rsidP="00BC3D00">
      <w:pPr>
        <w:rPr>
          <w:sz w:val="24"/>
        </w:rPr>
      </w:pPr>
      <w:proofErr w:type="gramStart"/>
      <w:r w:rsidRPr="0048715C">
        <w:rPr>
          <w:sz w:val="24"/>
        </w:rPr>
        <w:t>remove(</w:t>
      </w:r>
      <w:proofErr w:type="gramEnd"/>
      <w:r w:rsidRPr="0048715C">
        <w:rPr>
          <w:sz w:val="24"/>
        </w:rPr>
        <w:t xml:space="preserve">add(v, add(w, Q))) = add(v, remove(add(w, Q))) </w:t>
      </w:r>
    </w:p>
    <w:p w:rsidR="00BC3D00" w:rsidRDefault="00BC3D00" w:rsidP="00BC3D00">
      <w:pPr>
        <w:rPr>
          <w:b/>
        </w:rPr>
      </w:pPr>
      <w:r w:rsidRPr="0048715C">
        <w:rPr>
          <w:b/>
          <w:sz w:val="24"/>
          <w:u w:val="single"/>
        </w:rPr>
        <w:t>Algorithm</w:t>
      </w:r>
      <w:r>
        <w:rPr>
          <w:b/>
        </w:rPr>
        <w:t>:</w:t>
      </w:r>
    </w:p>
    <w:p w:rsidR="00BC3D00" w:rsidRPr="0048715C" w:rsidRDefault="00BC3D00" w:rsidP="00BC3D00">
      <w:pPr>
        <w:pStyle w:val="ListParagraph"/>
        <w:numPr>
          <w:ilvl w:val="0"/>
          <w:numId w:val="2"/>
        </w:numPr>
        <w:spacing w:before="100" w:beforeAutospacing="1" w:after="100" w:afterAutospacing="1"/>
        <w:rPr>
          <w:sz w:val="24"/>
        </w:rPr>
      </w:pPr>
      <w:r w:rsidRPr="0048715C">
        <w:rPr>
          <w:sz w:val="24"/>
        </w:rPr>
        <w:t>Start</w:t>
      </w:r>
    </w:p>
    <w:p w:rsidR="00BC3D00" w:rsidRPr="0048715C" w:rsidRDefault="00BC3D00" w:rsidP="00BC3D00">
      <w:pPr>
        <w:pStyle w:val="ListParagraph"/>
        <w:numPr>
          <w:ilvl w:val="0"/>
          <w:numId w:val="2"/>
        </w:numPr>
        <w:spacing w:before="100" w:beforeAutospacing="1" w:after="100" w:afterAutospacing="1"/>
        <w:rPr>
          <w:sz w:val="24"/>
        </w:rPr>
      </w:pPr>
      <w:r w:rsidRPr="0048715C">
        <w:rPr>
          <w:sz w:val="24"/>
        </w:rPr>
        <w:t xml:space="preserve">Read </w:t>
      </w:r>
      <w:proofErr w:type="spellStart"/>
      <w:r w:rsidRPr="0048715C">
        <w:rPr>
          <w:sz w:val="24"/>
        </w:rPr>
        <w:t>ch</w:t>
      </w:r>
      <w:proofErr w:type="spellEnd"/>
      <w:r w:rsidRPr="0048715C">
        <w:rPr>
          <w:sz w:val="24"/>
        </w:rPr>
        <w:t xml:space="preserve"> and n value</w:t>
      </w:r>
    </w:p>
    <w:p w:rsidR="00BC3D00" w:rsidRPr="0048715C" w:rsidRDefault="00BC3D00" w:rsidP="00BC3D00">
      <w:pPr>
        <w:pStyle w:val="ListParagraph"/>
        <w:numPr>
          <w:ilvl w:val="0"/>
          <w:numId w:val="2"/>
        </w:numPr>
        <w:spacing w:before="100" w:beforeAutospacing="1" w:after="100" w:afterAutospacing="1"/>
        <w:rPr>
          <w:sz w:val="24"/>
        </w:rPr>
      </w:pPr>
      <w:r w:rsidRPr="0048715C">
        <w:rPr>
          <w:sz w:val="24"/>
        </w:rPr>
        <w:t>check (</w:t>
      </w:r>
      <w:proofErr w:type="spellStart"/>
      <w:r w:rsidRPr="0048715C">
        <w:rPr>
          <w:sz w:val="24"/>
        </w:rPr>
        <w:t>ch</w:t>
      </w:r>
      <w:proofErr w:type="spellEnd"/>
      <w:r w:rsidRPr="0048715C">
        <w:rPr>
          <w:sz w:val="24"/>
        </w:rPr>
        <w:t>!=4) and if (rear =n) then read value</w:t>
      </w:r>
    </w:p>
    <w:p w:rsidR="00BC3D00" w:rsidRPr="0048715C" w:rsidRDefault="00BC3D00" w:rsidP="00BC3D00">
      <w:pPr>
        <w:pStyle w:val="ListParagraph"/>
        <w:numPr>
          <w:ilvl w:val="0"/>
          <w:numId w:val="2"/>
        </w:numPr>
        <w:spacing w:before="100" w:beforeAutospacing="1" w:after="100" w:afterAutospacing="1"/>
        <w:rPr>
          <w:sz w:val="24"/>
        </w:rPr>
      </w:pPr>
      <w:r w:rsidRPr="0048715C">
        <w:rPr>
          <w:sz w:val="24"/>
        </w:rPr>
        <w:t>Assign value to q(rear) and increment the rear, else Display as queue if full</w:t>
      </w:r>
    </w:p>
    <w:p w:rsidR="00BC3D00" w:rsidRPr="0048715C" w:rsidRDefault="00BC3D00" w:rsidP="00BC3D00">
      <w:pPr>
        <w:pStyle w:val="ListParagraph"/>
        <w:numPr>
          <w:ilvl w:val="0"/>
          <w:numId w:val="2"/>
        </w:numPr>
        <w:spacing w:before="100" w:beforeAutospacing="1" w:after="100" w:afterAutospacing="1"/>
        <w:rPr>
          <w:sz w:val="24"/>
        </w:rPr>
      </w:pPr>
      <w:r w:rsidRPr="0048715C">
        <w:rPr>
          <w:sz w:val="24"/>
        </w:rPr>
        <w:t xml:space="preserve">if (front=rear) then print front value of queue and increment front </w:t>
      </w:r>
    </w:p>
    <w:p w:rsidR="00BC3D00" w:rsidRPr="0048715C" w:rsidRDefault="00BC3D00" w:rsidP="00BC3D00">
      <w:pPr>
        <w:pStyle w:val="ListParagraph"/>
        <w:numPr>
          <w:ilvl w:val="1"/>
          <w:numId w:val="2"/>
        </w:numPr>
        <w:spacing w:before="100" w:beforeAutospacing="1" w:after="100" w:afterAutospacing="1"/>
        <w:rPr>
          <w:sz w:val="24"/>
        </w:rPr>
      </w:pPr>
      <w:r w:rsidRPr="0048715C">
        <w:rPr>
          <w:sz w:val="24"/>
        </w:rPr>
        <w:t>Else Display as queue is empty</w:t>
      </w:r>
    </w:p>
    <w:p w:rsidR="00BC3D00" w:rsidRPr="0048715C" w:rsidRDefault="00BC3D00" w:rsidP="00BC3D00">
      <w:pPr>
        <w:pStyle w:val="ListParagraph"/>
        <w:numPr>
          <w:ilvl w:val="0"/>
          <w:numId w:val="2"/>
        </w:numPr>
        <w:spacing w:before="100" w:beforeAutospacing="1" w:after="100" w:afterAutospacing="1"/>
        <w:rPr>
          <w:sz w:val="24"/>
        </w:rPr>
      </w:pPr>
      <w:proofErr w:type="gramStart"/>
      <w:r w:rsidRPr="0048715C">
        <w:rPr>
          <w:sz w:val="24"/>
        </w:rPr>
        <w:t>if</w:t>
      </w:r>
      <w:proofErr w:type="gramEnd"/>
      <w:r w:rsidRPr="0048715C">
        <w:rPr>
          <w:sz w:val="24"/>
        </w:rPr>
        <w:t xml:space="preserve"> (rear=0) then assign front to I and write q[</w:t>
      </w:r>
      <w:proofErr w:type="spellStart"/>
      <w:r w:rsidRPr="0048715C">
        <w:rPr>
          <w:sz w:val="24"/>
        </w:rPr>
        <w:t>i</w:t>
      </w:r>
      <w:proofErr w:type="spellEnd"/>
      <w:r w:rsidRPr="0048715C">
        <w:rPr>
          <w:sz w:val="24"/>
        </w:rPr>
        <w:t>].</w:t>
      </w:r>
    </w:p>
    <w:p w:rsidR="00BC3D00" w:rsidRPr="0048715C" w:rsidRDefault="00BC3D00" w:rsidP="00BC3D00">
      <w:pPr>
        <w:pStyle w:val="ListParagraph"/>
        <w:numPr>
          <w:ilvl w:val="1"/>
          <w:numId w:val="2"/>
        </w:numPr>
        <w:spacing w:before="100" w:beforeAutospacing="1" w:after="100" w:afterAutospacing="1"/>
        <w:rPr>
          <w:sz w:val="24"/>
        </w:rPr>
      </w:pPr>
      <w:r w:rsidRPr="0048715C">
        <w:rPr>
          <w:sz w:val="24"/>
        </w:rPr>
        <w:t>Else Display as queue is empty</w:t>
      </w:r>
    </w:p>
    <w:p w:rsidR="00BC3D00" w:rsidRPr="0048715C" w:rsidRDefault="00BC3D00" w:rsidP="00BC3D00">
      <w:pPr>
        <w:pStyle w:val="ListParagraph"/>
        <w:numPr>
          <w:ilvl w:val="0"/>
          <w:numId w:val="2"/>
        </w:numPr>
        <w:spacing w:before="100" w:beforeAutospacing="1" w:after="100" w:afterAutospacing="1"/>
        <w:rPr>
          <w:sz w:val="24"/>
        </w:rPr>
      </w:pPr>
      <w:r w:rsidRPr="0048715C">
        <w:rPr>
          <w:sz w:val="24"/>
        </w:rPr>
        <w:t>Go to step 3</w:t>
      </w:r>
    </w:p>
    <w:p w:rsidR="00BC3D00" w:rsidRPr="0048715C" w:rsidRDefault="00BC3D00" w:rsidP="00BC3D00">
      <w:pPr>
        <w:pStyle w:val="ListParagraph"/>
        <w:numPr>
          <w:ilvl w:val="0"/>
          <w:numId w:val="2"/>
        </w:numPr>
        <w:spacing w:before="100" w:beforeAutospacing="1" w:after="100" w:afterAutospacing="1"/>
        <w:rPr>
          <w:sz w:val="24"/>
        </w:rPr>
      </w:pPr>
      <w:r>
        <w:rPr>
          <w:sz w:val="24"/>
        </w:rPr>
        <w:t>S</w:t>
      </w:r>
      <w:r w:rsidRPr="0048715C">
        <w:rPr>
          <w:sz w:val="24"/>
        </w:rPr>
        <w:t>top</w:t>
      </w:r>
    </w:p>
    <w:p w:rsidR="00BC3D00" w:rsidRPr="0048715C" w:rsidRDefault="00BC3D00" w:rsidP="00BC3D00">
      <w:pPr>
        <w:rPr>
          <w:b/>
          <w:sz w:val="24"/>
          <w:u w:val="single"/>
        </w:rPr>
      </w:pPr>
      <w:r w:rsidRPr="0048715C">
        <w:rPr>
          <w:b/>
          <w:sz w:val="24"/>
          <w:u w:val="single"/>
        </w:rPr>
        <w:t xml:space="preserve">Conclusion: </w:t>
      </w:r>
    </w:p>
    <w:p w:rsidR="00BC3D00" w:rsidRPr="0048715C" w:rsidRDefault="00BC3D00" w:rsidP="00BC3D00">
      <w:pPr>
        <w:jc w:val="both"/>
        <w:rPr>
          <w:sz w:val="24"/>
        </w:rPr>
      </w:pPr>
      <w:r>
        <w:rPr>
          <w:sz w:val="24"/>
        </w:rPr>
        <w:lastRenderedPageBreak/>
        <w:t>Array implementation of</w:t>
      </w:r>
      <w:r w:rsidRPr="0048715C">
        <w:rPr>
          <w:sz w:val="24"/>
        </w:rPr>
        <w:t xml:space="preserve"> queue </w:t>
      </w:r>
      <w:r>
        <w:rPr>
          <w:sz w:val="24"/>
        </w:rPr>
        <w:t>is easy and simple, but has memory space limitation</w:t>
      </w:r>
      <w:r w:rsidRPr="0048715C">
        <w:rPr>
          <w:sz w:val="24"/>
        </w:rPr>
        <w:t>.</w:t>
      </w:r>
      <w:r>
        <w:rPr>
          <w:sz w:val="24"/>
        </w:rPr>
        <w:t xml:space="preserve"> Many times, the free locations also can’t be assigned for any element and hence remains unoccupied but still showing full queue.</w:t>
      </w:r>
    </w:p>
    <w:p w:rsidR="00BC3D00" w:rsidRDefault="00BC3D00" w:rsidP="00BC3D00">
      <w:pPr>
        <w:ind w:left="360"/>
      </w:pPr>
    </w:p>
    <w:p w:rsidR="00BC3D00" w:rsidRPr="00E16588" w:rsidRDefault="00BC3D00" w:rsidP="00BC3D00">
      <w:pPr>
        <w:jc w:val="center"/>
        <w:rPr>
          <w:b/>
          <w:sz w:val="28"/>
        </w:rPr>
      </w:pPr>
      <w:r w:rsidRPr="00E16588">
        <w:rPr>
          <w:b/>
          <w:sz w:val="28"/>
          <w:highlight w:val="lightGray"/>
        </w:rPr>
        <w:t>EXPERIMENT NO.</w:t>
      </w:r>
      <w:r>
        <w:rPr>
          <w:b/>
          <w:sz w:val="28"/>
          <w:highlight w:val="lightGray"/>
        </w:rPr>
        <w:t>2</w:t>
      </w:r>
      <w:r w:rsidRPr="00E16588">
        <w:rPr>
          <w:b/>
          <w:sz w:val="28"/>
          <w:highlight w:val="lightGray"/>
        </w:rPr>
        <w:t xml:space="preserve"> (</w:t>
      </w:r>
      <w:r>
        <w:rPr>
          <w:b/>
          <w:sz w:val="28"/>
          <w:highlight w:val="lightGray"/>
        </w:rPr>
        <w:t>B</w:t>
      </w:r>
      <w:r w:rsidRPr="00E16588">
        <w:rPr>
          <w:b/>
          <w:sz w:val="28"/>
          <w:highlight w:val="lightGray"/>
        </w:rPr>
        <w:t>)</w:t>
      </w:r>
    </w:p>
    <w:p w:rsidR="00BC3D00" w:rsidRPr="001B4CC1" w:rsidRDefault="00BC3D00" w:rsidP="00BC3D00">
      <w:pPr>
        <w:jc w:val="center"/>
        <w:rPr>
          <w:b/>
          <w:sz w:val="28"/>
          <w:u w:val="single"/>
        </w:rPr>
      </w:pPr>
      <w:r w:rsidRPr="001B4CC1">
        <w:rPr>
          <w:b/>
          <w:sz w:val="28"/>
          <w:u w:val="single"/>
        </w:rPr>
        <w:t>LINKED LIST</w:t>
      </w:r>
      <w:r w:rsidRPr="001B4CC1">
        <w:rPr>
          <w:rFonts w:ascii="Times New Roman" w:hAnsi="Times New Roman" w:cs="Times New Roman"/>
          <w:bCs/>
          <w:color w:val="00000A"/>
          <w:sz w:val="24"/>
          <w:szCs w:val="28"/>
          <w:u w:val="single"/>
        </w:rPr>
        <w:t xml:space="preserve"> </w:t>
      </w:r>
      <w:r w:rsidRPr="001B4CC1">
        <w:rPr>
          <w:b/>
          <w:sz w:val="28"/>
          <w:u w:val="single"/>
        </w:rPr>
        <w:t xml:space="preserve">IMPLEMENTATION OF </w:t>
      </w:r>
      <w:r>
        <w:rPr>
          <w:b/>
          <w:sz w:val="28"/>
          <w:u w:val="single"/>
        </w:rPr>
        <w:t>QUEUE</w:t>
      </w:r>
      <w:r w:rsidRPr="001B4CC1">
        <w:rPr>
          <w:rFonts w:ascii="Times New Roman" w:hAnsi="Times New Roman" w:cs="Times New Roman"/>
          <w:bCs/>
          <w:color w:val="00000A"/>
          <w:sz w:val="24"/>
          <w:szCs w:val="28"/>
          <w:u w:val="single"/>
        </w:rPr>
        <w:t xml:space="preserve"> </w:t>
      </w:r>
    </w:p>
    <w:p w:rsidR="00BC3D00" w:rsidRPr="001B15EF" w:rsidRDefault="00BC3D00" w:rsidP="00BC3D00">
      <w:pPr>
        <w:spacing w:after="120" w:line="240" w:lineRule="auto"/>
        <w:jc w:val="both"/>
        <w:rPr>
          <w:sz w:val="24"/>
        </w:rPr>
      </w:pPr>
      <w:r w:rsidRPr="00F33B27">
        <w:rPr>
          <w:b/>
          <w:sz w:val="24"/>
          <w:u w:val="single"/>
        </w:rPr>
        <w:t>Program Statement</w:t>
      </w:r>
      <w:r w:rsidRPr="00E16588">
        <w:rPr>
          <w:b/>
          <w:sz w:val="24"/>
        </w:rPr>
        <w:t>:</w:t>
      </w:r>
      <w:r>
        <w:rPr>
          <w:b/>
          <w:sz w:val="24"/>
        </w:rPr>
        <w:t xml:space="preserve"> </w:t>
      </w:r>
      <w:r w:rsidRPr="001B15EF">
        <w:rPr>
          <w:sz w:val="24"/>
        </w:rPr>
        <w:t xml:space="preserve">Write </w:t>
      </w:r>
      <w:r>
        <w:rPr>
          <w:sz w:val="24"/>
        </w:rPr>
        <w:t>a</w:t>
      </w:r>
      <w:r w:rsidRPr="001B15EF">
        <w:rPr>
          <w:sz w:val="24"/>
        </w:rPr>
        <w:t xml:space="preserve"> </w:t>
      </w:r>
      <w:r>
        <w:rPr>
          <w:sz w:val="24"/>
        </w:rPr>
        <w:t xml:space="preserve">C </w:t>
      </w:r>
      <w:r w:rsidRPr="001B15EF">
        <w:rPr>
          <w:sz w:val="24"/>
        </w:rPr>
        <w:t xml:space="preserve">program </w:t>
      </w:r>
      <w:r>
        <w:rPr>
          <w:sz w:val="24"/>
        </w:rPr>
        <w:t>to i</w:t>
      </w:r>
      <w:r w:rsidRPr="001B15EF">
        <w:rPr>
          <w:sz w:val="24"/>
        </w:rPr>
        <w:t xml:space="preserve">mplement </w:t>
      </w:r>
      <w:r>
        <w:rPr>
          <w:sz w:val="24"/>
        </w:rPr>
        <w:t>queue</w:t>
      </w:r>
      <w:r w:rsidRPr="001B15EF">
        <w:rPr>
          <w:sz w:val="24"/>
        </w:rPr>
        <w:t xml:space="preserve"> operations using </w:t>
      </w:r>
      <w:r>
        <w:rPr>
          <w:sz w:val="24"/>
        </w:rPr>
        <w:t>single linked list</w:t>
      </w:r>
      <w:r w:rsidRPr="001B15EF">
        <w:rPr>
          <w:sz w:val="24"/>
        </w:rPr>
        <w:t>.</w:t>
      </w:r>
    </w:p>
    <w:p w:rsidR="00BC3D00" w:rsidRDefault="00BC3D00" w:rsidP="00BC3D00">
      <w:pPr>
        <w:rPr>
          <w:b/>
          <w:sz w:val="24"/>
        </w:rPr>
      </w:pPr>
      <w:r w:rsidRPr="00F33B27">
        <w:rPr>
          <w:b/>
          <w:sz w:val="24"/>
          <w:u w:val="single"/>
        </w:rPr>
        <w:t>Theory</w:t>
      </w:r>
      <w:r w:rsidRPr="00E16588">
        <w:rPr>
          <w:b/>
          <w:sz w:val="24"/>
        </w:rPr>
        <w:t>:</w:t>
      </w:r>
    </w:p>
    <w:p w:rsidR="00BC3D00" w:rsidRDefault="00BC3D00" w:rsidP="00BC3D00">
      <w:pPr>
        <w:spacing w:after="120" w:line="240" w:lineRule="auto"/>
        <w:jc w:val="both"/>
        <w:rPr>
          <w:sz w:val="24"/>
        </w:rPr>
      </w:pPr>
      <w:r w:rsidRPr="00382A9D">
        <w:rPr>
          <w:sz w:val="24"/>
        </w:rPr>
        <w:t>Stack</w:t>
      </w:r>
      <w:r>
        <w:rPr>
          <w:sz w:val="24"/>
        </w:rPr>
        <w:t xml:space="preserve"> is </w:t>
      </w:r>
      <w:r w:rsidRPr="00382A9D">
        <w:rPr>
          <w:sz w:val="24"/>
        </w:rPr>
        <w:t>a</w:t>
      </w:r>
      <w:r>
        <w:rPr>
          <w:sz w:val="24"/>
        </w:rPr>
        <w:t xml:space="preserve"> F</w:t>
      </w:r>
      <w:r w:rsidRPr="00382A9D">
        <w:rPr>
          <w:sz w:val="24"/>
        </w:rPr>
        <w:t>IFO (</w:t>
      </w:r>
      <w:r>
        <w:rPr>
          <w:sz w:val="24"/>
        </w:rPr>
        <w:t>Fir</w:t>
      </w:r>
      <w:r w:rsidRPr="00382A9D">
        <w:rPr>
          <w:sz w:val="24"/>
        </w:rPr>
        <w:t xml:space="preserve">st </w:t>
      </w:r>
      <w:proofErr w:type="gramStart"/>
      <w:r w:rsidRPr="00382A9D">
        <w:rPr>
          <w:sz w:val="24"/>
        </w:rPr>
        <w:t>In</w:t>
      </w:r>
      <w:proofErr w:type="gramEnd"/>
      <w:r w:rsidRPr="00382A9D">
        <w:rPr>
          <w:sz w:val="24"/>
        </w:rPr>
        <w:t xml:space="preserve"> First Out) data structure. Since </w:t>
      </w:r>
      <w:r>
        <w:rPr>
          <w:sz w:val="24"/>
        </w:rPr>
        <w:t>insertion operation is performed at one end known as rear and deletion operation is performed from other end known as front</w:t>
      </w:r>
      <w:r w:rsidRPr="00382A9D">
        <w:rPr>
          <w:sz w:val="24"/>
        </w:rPr>
        <w:t xml:space="preserve">. </w:t>
      </w:r>
    </w:p>
    <w:p w:rsidR="00BC3D00" w:rsidRDefault="00BC3D00" w:rsidP="00BC3D00">
      <w:pPr>
        <w:spacing w:after="120" w:line="240" w:lineRule="auto"/>
        <w:jc w:val="both"/>
        <w:rPr>
          <w:sz w:val="24"/>
        </w:rPr>
      </w:pPr>
      <w:r w:rsidRPr="00382A9D">
        <w:rPr>
          <w:sz w:val="24"/>
        </w:rPr>
        <w:t>A</w:t>
      </w:r>
      <w:r>
        <w:rPr>
          <w:sz w:val="24"/>
        </w:rPr>
        <w:t xml:space="preserve"> </w:t>
      </w:r>
      <w:r w:rsidRPr="00382A9D">
        <w:rPr>
          <w:sz w:val="24"/>
        </w:rPr>
        <w:t xml:space="preserve">typical </w:t>
      </w:r>
      <w:r>
        <w:rPr>
          <w:sz w:val="24"/>
        </w:rPr>
        <w:t>queue</w:t>
      </w:r>
      <w:r w:rsidRPr="00382A9D">
        <w:rPr>
          <w:sz w:val="24"/>
        </w:rPr>
        <w:t xml:space="preserve"> </w:t>
      </w:r>
      <w:r>
        <w:rPr>
          <w:sz w:val="24"/>
        </w:rPr>
        <w:t xml:space="preserve">with array implementation can be represented with its equivalent linked </w:t>
      </w:r>
      <w:proofErr w:type="gramStart"/>
      <w:r>
        <w:rPr>
          <w:sz w:val="24"/>
        </w:rPr>
        <w:t xml:space="preserve">list </w:t>
      </w:r>
      <w:r w:rsidRPr="00382A9D">
        <w:rPr>
          <w:sz w:val="24"/>
        </w:rPr>
        <w:t xml:space="preserve"> form</w:t>
      </w:r>
      <w:proofErr w:type="gramEnd"/>
      <w:r>
        <w:rPr>
          <w:sz w:val="24"/>
        </w:rPr>
        <w:t xml:space="preserve"> as follows</w:t>
      </w:r>
      <w:r w:rsidRPr="00382A9D">
        <w:rPr>
          <w:sz w:val="24"/>
        </w:rPr>
        <w:t>:</w:t>
      </w:r>
    </w:p>
    <w:p w:rsidR="00BC3D00" w:rsidRDefault="001402A9" w:rsidP="00BC3D00">
      <w:pPr>
        <w:rPr>
          <w:b/>
          <w:sz w:val="24"/>
          <w:u w:val="single"/>
        </w:rPr>
      </w:pPr>
      <w:r>
        <w:rPr>
          <w:b/>
          <w:noProof/>
          <w:sz w:val="24"/>
          <w:u w:val="single"/>
        </w:rPr>
        <w:pict>
          <v:group id="_x0000_s1026" style="position:absolute;margin-left:62.25pt;margin-top:17.6pt;width:325.5pt;height:45.75pt;z-index:251660288" coordorigin="2685,5340" coordsize="6510,915">
            <v:shapetype id="_x0000_t32" coordsize="21600,21600" o:spt="32" o:oned="t" path="m,l21600,21600e" filled="f">
              <v:path arrowok="t" fillok="f" o:connecttype="none"/>
              <o:lock v:ext="edit" shapetype="t"/>
            </v:shapetype>
            <v:shape id="_x0000_s1027" type="#_x0000_t32" style="position:absolute;left:9030;top:6090;width:120;height:0" o:connectortype="straight"/>
            <v:group id="_x0000_s1028" style="position:absolute;left:2685;top:5340;width:6510;height:915" coordorigin="2700,5340" coordsize="6510,915">
              <v:shapetype id="_x0000_t109" coordsize="21600,21600" o:spt="109" path="m,l,21600r21600,l21600,xe">
                <v:stroke joinstyle="miter"/>
                <v:path gradientshapeok="t" o:connecttype="rect"/>
              </v:shapetype>
              <v:shape id="_x0000_s1029" type="#_x0000_t109" style="position:absolute;left:2700;top:5340;width:540;height:450">
                <v:textbox>
                  <w:txbxContent>
                    <w:p w:rsidR="00BC3D00" w:rsidRDefault="00BC3D00" w:rsidP="00BC3D00">
                      <w:r>
                        <w:t>11</w:t>
                      </w:r>
                    </w:p>
                  </w:txbxContent>
                </v:textbox>
              </v:shape>
              <v:shape id="_x0000_s1030" type="#_x0000_t109" style="position:absolute;left:3240;top:5340;width:540;height:450"/>
              <v:shape id="_x0000_s1031" type="#_x0000_t109" style="position:absolute;left:4395;top:5340;width:540;height:450">
                <v:textbox>
                  <w:txbxContent>
                    <w:p w:rsidR="00BC3D00" w:rsidRDefault="00BC3D00" w:rsidP="00BC3D00">
                      <w:r>
                        <w:t>22</w:t>
                      </w:r>
                    </w:p>
                  </w:txbxContent>
                </v:textbox>
              </v:shape>
              <v:shape id="_x0000_s1032" type="#_x0000_t109" style="position:absolute;left:4935;top:5340;width:540;height:450"/>
              <v:shape id="_x0000_s1033" type="#_x0000_t109" style="position:absolute;left:6090;top:5340;width:540;height:450">
                <v:textbox>
                  <w:txbxContent>
                    <w:p w:rsidR="00BC3D00" w:rsidRDefault="00BC3D00" w:rsidP="00BC3D00">
                      <w:r>
                        <w:t>33</w:t>
                      </w:r>
                    </w:p>
                  </w:txbxContent>
                </v:textbox>
              </v:shape>
              <v:shape id="_x0000_s1034" type="#_x0000_t109" style="position:absolute;left:6630;top:5340;width:540;height:450"/>
              <v:shape id="_x0000_s1035" type="#_x0000_t109" style="position:absolute;left:7755;top:5340;width:540;height:450">
                <v:textbox>
                  <w:txbxContent>
                    <w:p w:rsidR="00BC3D00" w:rsidRDefault="00BC3D00" w:rsidP="00BC3D00">
                      <w:r>
                        <w:t>44</w:t>
                      </w:r>
                    </w:p>
                  </w:txbxContent>
                </v:textbox>
              </v:shape>
              <v:shape id="_x0000_s1036" type="#_x0000_t109" style="position:absolute;left:8295;top:5340;width:540;height:450"/>
              <v:shape id="_x0000_s1037" type="#_x0000_t32" style="position:absolute;left:3585;top:5565;width:810;height:1" o:connectortype="straight">
                <v:stroke endarrow="block"/>
              </v:shape>
              <v:shape id="_x0000_s1038" type="#_x0000_t32" style="position:absolute;left:5355;top:5565;width:735;height:1" o:connectortype="straight">
                <v:stroke endarrow="block"/>
              </v:shape>
              <v:shape id="_x0000_s1039" type="#_x0000_t32" style="position:absolute;left:6900;top:5580;width:870;height:1" o:connectortype="straight">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40" type="#_x0000_t34" style="position:absolute;left:8648;top:5603;width:464;height:420;rotation:90;flip:x" o:connectortype="elbow" adj=",287023,-403603"/>
              <v:shape id="_x0000_s1041" type="#_x0000_t32" style="position:absolute;left:8985;top:6045;width:225;height:0" o:connectortype="straight"/>
              <v:shape id="_x0000_s1042" type="#_x0000_t32" style="position:absolute;left:9045;top:6135;width:120;height:0" o:connectortype="straight"/>
              <v:shapetype id="_x0000_t202" coordsize="21600,21600" o:spt="202" path="m,l,21600r21600,l21600,xe">
                <v:stroke joinstyle="miter"/>
                <v:path gradientshapeok="t" o:connecttype="rect"/>
              </v:shapetype>
              <v:shape id="_x0000_s1043" type="#_x0000_t202" style="position:absolute;left:2700;top:5835;width:6135;height:420;mso-width-relative:margin;mso-height-relative:margin" stroked="f">
                <v:textbox>
                  <w:txbxContent>
                    <w:p w:rsidR="00BC3D00" w:rsidRDefault="00BC3D00" w:rsidP="00BC3D00">
                      <w:proofErr w:type="gramStart"/>
                      <w:r w:rsidRPr="005B34CE">
                        <w:rPr>
                          <w:b/>
                        </w:rPr>
                        <w:t>front</w:t>
                      </w:r>
                      <w:proofErr w:type="gramEnd"/>
                      <w:r>
                        <w:tab/>
                      </w:r>
                      <w:r>
                        <w:tab/>
                      </w:r>
                      <w:r>
                        <w:tab/>
                      </w:r>
                      <w:r>
                        <w:tab/>
                      </w:r>
                      <w:r>
                        <w:tab/>
                      </w:r>
                      <w:r>
                        <w:tab/>
                      </w:r>
                      <w:r>
                        <w:tab/>
                        <w:t xml:space="preserve">     </w:t>
                      </w:r>
                      <w:r w:rsidRPr="005B34CE">
                        <w:rPr>
                          <w:b/>
                        </w:rPr>
                        <w:t>rear</w:t>
                      </w:r>
                    </w:p>
                  </w:txbxContent>
                </v:textbox>
              </v:shape>
            </v:group>
          </v:group>
        </w:pict>
      </w:r>
    </w:p>
    <w:p w:rsidR="00BC3D00" w:rsidRDefault="00BC3D00" w:rsidP="00BC3D00">
      <w:pPr>
        <w:rPr>
          <w:b/>
          <w:sz w:val="24"/>
          <w:u w:val="single"/>
        </w:rPr>
      </w:pPr>
    </w:p>
    <w:p w:rsidR="00BC3D00" w:rsidRDefault="00BC3D00" w:rsidP="00BC3D00">
      <w:pPr>
        <w:rPr>
          <w:b/>
          <w:sz w:val="24"/>
          <w:u w:val="single"/>
        </w:rPr>
      </w:pPr>
    </w:p>
    <w:p w:rsidR="00BC3D00" w:rsidRDefault="00BC3D00" w:rsidP="00BC3D00">
      <w:pPr>
        <w:rPr>
          <w:b/>
          <w:sz w:val="24"/>
          <w:u w:val="single"/>
        </w:rPr>
      </w:pPr>
    </w:p>
    <w:p w:rsidR="00BC3D00" w:rsidRDefault="00BC3D00" w:rsidP="00BC3D00">
      <w:pPr>
        <w:rPr>
          <w:b/>
          <w:sz w:val="24"/>
        </w:rPr>
      </w:pPr>
      <w:r>
        <w:rPr>
          <w:b/>
          <w:sz w:val="24"/>
          <w:u w:val="single"/>
        </w:rPr>
        <w:t>Algorithm</w:t>
      </w:r>
      <w:r w:rsidRPr="00E16588">
        <w:rPr>
          <w:b/>
          <w:sz w:val="24"/>
        </w:rPr>
        <w:t>:</w:t>
      </w:r>
    </w:p>
    <w:p w:rsidR="00BC3D00" w:rsidRDefault="00BC3D00" w:rsidP="00BC3D00">
      <w:pPr>
        <w:jc w:val="both"/>
        <w:rPr>
          <w:sz w:val="24"/>
        </w:rPr>
      </w:pPr>
      <w:r>
        <w:rPr>
          <w:sz w:val="24"/>
        </w:rPr>
        <w:t xml:space="preserve">Queue </w:t>
      </w:r>
      <w:r w:rsidRPr="003C7F40">
        <w:rPr>
          <w:sz w:val="24"/>
        </w:rPr>
        <w:t>using linked List is declared as a node in</w:t>
      </w:r>
      <w:r>
        <w:rPr>
          <w:sz w:val="24"/>
        </w:rPr>
        <w:t xml:space="preserve"> the following way:</w:t>
      </w:r>
    </w:p>
    <w:p w:rsidR="00BC3D00" w:rsidRDefault="00BC3D00" w:rsidP="00BC3D00">
      <w:pPr>
        <w:spacing w:after="120" w:line="240" w:lineRule="auto"/>
        <w:ind w:left="2880"/>
        <w:jc w:val="both"/>
        <w:rPr>
          <w:sz w:val="24"/>
        </w:rPr>
      </w:pPr>
      <w:proofErr w:type="spellStart"/>
      <w:proofErr w:type="gramStart"/>
      <w:r>
        <w:rPr>
          <w:sz w:val="24"/>
        </w:rPr>
        <w:t>struct</w:t>
      </w:r>
      <w:proofErr w:type="spellEnd"/>
      <w:proofErr w:type="gramEnd"/>
      <w:r>
        <w:rPr>
          <w:sz w:val="24"/>
        </w:rPr>
        <w:t xml:space="preserve"> queue{</w:t>
      </w:r>
    </w:p>
    <w:p w:rsidR="00BC3D00" w:rsidRDefault="00BC3D00" w:rsidP="00BC3D00">
      <w:pPr>
        <w:spacing w:after="120" w:line="240" w:lineRule="auto"/>
        <w:ind w:left="2880"/>
        <w:jc w:val="both"/>
        <w:rPr>
          <w:sz w:val="24"/>
        </w:rPr>
      </w:pPr>
      <w:r>
        <w:rPr>
          <w:sz w:val="24"/>
        </w:rPr>
        <w:tab/>
        <w:t xml:space="preserve"> </w:t>
      </w:r>
      <w:proofErr w:type="spellStart"/>
      <w:proofErr w:type="gramStart"/>
      <w:r>
        <w:rPr>
          <w:sz w:val="24"/>
        </w:rPr>
        <w:t>int</w:t>
      </w:r>
      <w:proofErr w:type="spellEnd"/>
      <w:proofErr w:type="gramEnd"/>
      <w:r>
        <w:rPr>
          <w:sz w:val="24"/>
        </w:rPr>
        <w:t xml:space="preserve"> data;</w:t>
      </w:r>
    </w:p>
    <w:p w:rsidR="00BC3D00" w:rsidRDefault="00BC3D00" w:rsidP="00BC3D00">
      <w:pPr>
        <w:spacing w:after="120" w:line="240" w:lineRule="auto"/>
        <w:ind w:left="2880"/>
        <w:jc w:val="both"/>
        <w:rPr>
          <w:sz w:val="24"/>
        </w:rPr>
      </w:pPr>
      <w:r>
        <w:rPr>
          <w:sz w:val="24"/>
        </w:rPr>
        <w:tab/>
      </w:r>
      <w:proofErr w:type="spellStart"/>
      <w:proofErr w:type="gramStart"/>
      <w:r>
        <w:rPr>
          <w:sz w:val="24"/>
        </w:rPr>
        <w:t>struct</w:t>
      </w:r>
      <w:proofErr w:type="spellEnd"/>
      <w:proofErr w:type="gramEnd"/>
      <w:r>
        <w:rPr>
          <w:sz w:val="24"/>
        </w:rPr>
        <w:t xml:space="preserve"> queue *next;</w:t>
      </w:r>
    </w:p>
    <w:p w:rsidR="00BC3D00" w:rsidRDefault="00BC3D00" w:rsidP="00BC3D00">
      <w:pPr>
        <w:spacing w:after="120" w:line="240" w:lineRule="auto"/>
        <w:ind w:left="2880"/>
        <w:jc w:val="both"/>
        <w:rPr>
          <w:b/>
          <w:sz w:val="24"/>
        </w:rPr>
      </w:pPr>
      <w:r>
        <w:rPr>
          <w:sz w:val="24"/>
        </w:rPr>
        <w:t>};</w:t>
      </w:r>
    </w:p>
    <w:p w:rsidR="00BC3D00" w:rsidRPr="00E16588" w:rsidRDefault="00BC3D00" w:rsidP="00BC3D00">
      <w:pPr>
        <w:rPr>
          <w:rFonts w:asciiTheme="majorHAnsi" w:hAnsiTheme="majorHAnsi"/>
          <w:b/>
        </w:rPr>
      </w:pPr>
      <w:r w:rsidRPr="00E16588">
        <w:rPr>
          <w:b/>
          <w:u w:val="double"/>
        </w:rPr>
        <w:t xml:space="preserve">Algorithm for </w:t>
      </w:r>
      <w:r>
        <w:rPr>
          <w:b/>
          <w:u w:val="double"/>
        </w:rPr>
        <w:t>INSERTING AN ELEMENT IN A QUEUE</w:t>
      </w:r>
      <w:r w:rsidRPr="00E16588">
        <w:rPr>
          <w:b/>
          <w:u w:val="double"/>
        </w:rPr>
        <w:t xml:space="preserve"> using </w:t>
      </w:r>
      <w:r>
        <w:rPr>
          <w:b/>
          <w:u w:val="double"/>
        </w:rPr>
        <w:t>linked list</w:t>
      </w:r>
      <w:r w:rsidRPr="00E16588">
        <w:rPr>
          <w:b/>
          <w:u w:val="double"/>
        </w:rPr>
        <w:t>:</w:t>
      </w:r>
      <w:r w:rsidRPr="00E16588">
        <w:rPr>
          <w:b/>
          <w:u w:val="double"/>
        </w:rPr>
        <w:cr/>
      </w:r>
      <w:r w:rsidRPr="00E16588">
        <w:rPr>
          <w:rFonts w:asciiTheme="majorHAnsi" w:hAnsiTheme="majorHAnsi"/>
          <w:b/>
        </w:rPr>
        <w:t xml:space="preserve">Algorithm: </w:t>
      </w:r>
      <w:r>
        <w:rPr>
          <w:rFonts w:asciiTheme="majorHAnsi" w:hAnsiTheme="majorHAnsi"/>
          <w:b/>
        </w:rPr>
        <w:t xml:space="preserve"> </w:t>
      </w:r>
      <w:proofErr w:type="spellStart"/>
      <w:r>
        <w:rPr>
          <w:rFonts w:asciiTheme="majorHAnsi" w:hAnsiTheme="majorHAnsi"/>
          <w:b/>
        </w:rPr>
        <w:t>InsertQ</w:t>
      </w:r>
      <w:proofErr w:type="spellEnd"/>
      <w:r>
        <w:rPr>
          <w:rFonts w:asciiTheme="majorHAnsi" w:hAnsiTheme="majorHAnsi"/>
          <w:b/>
        </w:rPr>
        <w:t xml:space="preserve"> </w:t>
      </w:r>
      <w:r w:rsidRPr="00E16588">
        <w:rPr>
          <w:rFonts w:asciiTheme="majorHAnsi" w:hAnsiTheme="majorHAnsi"/>
          <w:b/>
        </w:rPr>
        <w:t>(</w:t>
      </w:r>
      <w:proofErr w:type="spellStart"/>
      <w:r>
        <w:rPr>
          <w:rFonts w:asciiTheme="majorHAnsi" w:hAnsiTheme="majorHAnsi"/>
          <w:b/>
        </w:rPr>
        <w:t>int</w:t>
      </w:r>
      <w:proofErr w:type="spellEnd"/>
      <w:r>
        <w:rPr>
          <w:rFonts w:asciiTheme="majorHAnsi" w:hAnsiTheme="majorHAnsi"/>
          <w:b/>
        </w:rPr>
        <w:t xml:space="preserve"> </w:t>
      </w:r>
      <w:proofErr w:type="gramStart"/>
      <w:r>
        <w:rPr>
          <w:rFonts w:asciiTheme="majorHAnsi" w:hAnsiTheme="majorHAnsi"/>
          <w:b/>
        </w:rPr>
        <w:t>value</w:t>
      </w:r>
      <w:r w:rsidRPr="00E16588">
        <w:rPr>
          <w:rFonts w:asciiTheme="majorHAnsi" w:hAnsiTheme="majorHAnsi"/>
          <w:b/>
        </w:rPr>
        <w:t xml:space="preserve"> )</w:t>
      </w:r>
      <w:proofErr w:type="gramEnd"/>
    </w:p>
    <w:p w:rsidR="00BC3D00" w:rsidRPr="00853033" w:rsidRDefault="00BC3D00" w:rsidP="00BC3D00">
      <w:pPr>
        <w:pStyle w:val="ListParagraph"/>
        <w:numPr>
          <w:ilvl w:val="0"/>
          <w:numId w:val="4"/>
        </w:numPr>
        <w:spacing w:after="120"/>
        <w:rPr>
          <w:sz w:val="24"/>
        </w:rPr>
      </w:pPr>
      <w:r w:rsidRPr="00853033">
        <w:rPr>
          <w:sz w:val="24"/>
        </w:rPr>
        <w:t>Create a node ‘temp’ with dynamic allocation.</w:t>
      </w:r>
    </w:p>
    <w:p w:rsidR="00BC3D00" w:rsidRPr="00853033" w:rsidRDefault="00BC3D00" w:rsidP="00BC3D00">
      <w:pPr>
        <w:pStyle w:val="ListParagraph"/>
        <w:numPr>
          <w:ilvl w:val="0"/>
          <w:numId w:val="4"/>
        </w:numPr>
        <w:spacing w:after="120"/>
        <w:rPr>
          <w:sz w:val="24"/>
        </w:rPr>
      </w:pPr>
      <w:r w:rsidRPr="00853033">
        <w:rPr>
          <w:sz w:val="24"/>
        </w:rPr>
        <w:t xml:space="preserve">Set temp-&gt;data= value; </w:t>
      </w:r>
    </w:p>
    <w:p w:rsidR="00BC3D00" w:rsidRPr="00853033" w:rsidRDefault="00BC3D00" w:rsidP="00BC3D00">
      <w:pPr>
        <w:pStyle w:val="ListParagraph"/>
        <w:numPr>
          <w:ilvl w:val="0"/>
          <w:numId w:val="4"/>
        </w:numPr>
        <w:spacing w:after="120"/>
        <w:rPr>
          <w:sz w:val="24"/>
        </w:rPr>
      </w:pPr>
      <w:r w:rsidRPr="00853033">
        <w:rPr>
          <w:sz w:val="24"/>
        </w:rPr>
        <w:t>Set temp-&gt;next =null;</w:t>
      </w:r>
    </w:p>
    <w:p w:rsidR="00BC3D00" w:rsidRPr="00853033" w:rsidRDefault="00BC3D00" w:rsidP="00BC3D00">
      <w:pPr>
        <w:pStyle w:val="ListParagraph"/>
        <w:numPr>
          <w:ilvl w:val="0"/>
          <w:numId w:val="4"/>
        </w:numPr>
        <w:spacing w:after="120"/>
        <w:rPr>
          <w:sz w:val="24"/>
        </w:rPr>
      </w:pPr>
      <w:r w:rsidRPr="00853033">
        <w:rPr>
          <w:sz w:val="24"/>
        </w:rPr>
        <w:t>rear=temp;</w:t>
      </w:r>
    </w:p>
    <w:p w:rsidR="00BC3D00" w:rsidRDefault="00BC3D00" w:rsidP="00BC3D00">
      <w:pPr>
        <w:pStyle w:val="ListParagraph"/>
        <w:numPr>
          <w:ilvl w:val="0"/>
          <w:numId w:val="4"/>
        </w:numPr>
        <w:spacing w:after="120"/>
      </w:pPr>
      <w:r w:rsidRPr="00853033">
        <w:rPr>
          <w:sz w:val="24"/>
        </w:rPr>
        <w:t>End.</w:t>
      </w:r>
      <w:r w:rsidRPr="00853033">
        <w:rPr>
          <w:sz w:val="24"/>
        </w:rPr>
        <w:cr/>
      </w:r>
    </w:p>
    <w:p w:rsidR="00BC3D00" w:rsidRPr="00E16588" w:rsidRDefault="00BC3D00" w:rsidP="00BC3D00">
      <w:pPr>
        <w:pStyle w:val="ListParagraph"/>
        <w:ind w:left="0"/>
        <w:rPr>
          <w:b/>
          <w:u w:val="double"/>
        </w:rPr>
      </w:pPr>
      <w:r w:rsidRPr="00E16588">
        <w:rPr>
          <w:b/>
          <w:u w:val="double"/>
        </w:rPr>
        <w:lastRenderedPageBreak/>
        <w:t xml:space="preserve">Algorithm for </w:t>
      </w:r>
      <w:r>
        <w:rPr>
          <w:b/>
          <w:u w:val="double"/>
        </w:rPr>
        <w:t>DELETING AN ELEMENT FROM QUEUE</w:t>
      </w:r>
      <w:r w:rsidRPr="00E16588">
        <w:rPr>
          <w:b/>
          <w:u w:val="double"/>
        </w:rPr>
        <w:t xml:space="preserve"> using </w:t>
      </w:r>
      <w:r>
        <w:rPr>
          <w:b/>
          <w:u w:val="double"/>
        </w:rPr>
        <w:t>linked list</w:t>
      </w:r>
      <w:r w:rsidRPr="00E16588">
        <w:rPr>
          <w:b/>
          <w:u w:val="double"/>
        </w:rPr>
        <w:t>:</w:t>
      </w:r>
      <w:r w:rsidRPr="00E16588">
        <w:rPr>
          <w:b/>
          <w:u w:val="double"/>
        </w:rPr>
        <w:cr/>
      </w:r>
    </w:p>
    <w:p w:rsidR="00BC3D00" w:rsidRPr="00E16588" w:rsidRDefault="00BC3D00" w:rsidP="00BC3D00">
      <w:pPr>
        <w:pStyle w:val="ListParagraph"/>
        <w:spacing w:after="240"/>
        <w:ind w:left="0"/>
        <w:rPr>
          <w:rFonts w:asciiTheme="majorHAnsi" w:hAnsiTheme="majorHAnsi"/>
          <w:b/>
        </w:rPr>
      </w:pPr>
      <w:r w:rsidRPr="00E16588">
        <w:rPr>
          <w:rFonts w:asciiTheme="majorHAnsi" w:hAnsiTheme="majorHAnsi"/>
          <w:b/>
        </w:rPr>
        <w:t xml:space="preserve">Algorithm: </w:t>
      </w:r>
      <w:proofErr w:type="spellStart"/>
      <w:proofErr w:type="gramStart"/>
      <w:r>
        <w:rPr>
          <w:rFonts w:asciiTheme="majorHAnsi" w:hAnsiTheme="majorHAnsi"/>
          <w:b/>
        </w:rPr>
        <w:t>DeleteQ</w:t>
      </w:r>
      <w:proofErr w:type="spellEnd"/>
      <w:r w:rsidRPr="00E16588">
        <w:rPr>
          <w:rFonts w:asciiTheme="majorHAnsi" w:hAnsiTheme="majorHAnsi"/>
          <w:b/>
        </w:rPr>
        <w:t>(</w:t>
      </w:r>
      <w:proofErr w:type="gramEnd"/>
      <w:r w:rsidRPr="00E16588">
        <w:rPr>
          <w:rFonts w:asciiTheme="majorHAnsi" w:hAnsiTheme="majorHAnsi"/>
          <w:b/>
        </w:rPr>
        <w:t xml:space="preserve"> )</w:t>
      </w:r>
    </w:p>
    <w:p w:rsidR="00BC3D00" w:rsidRPr="00853033" w:rsidRDefault="00BC3D00" w:rsidP="00BC3D00">
      <w:pPr>
        <w:pStyle w:val="ListParagraph"/>
        <w:numPr>
          <w:ilvl w:val="0"/>
          <w:numId w:val="5"/>
        </w:numPr>
        <w:spacing w:after="120"/>
        <w:rPr>
          <w:sz w:val="24"/>
        </w:rPr>
      </w:pPr>
      <w:proofErr w:type="gramStart"/>
      <w:r w:rsidRPr="00853033">
        <w:rPr>
          <w:sz w:val="24"/>
        </w:rPr>
        <w:t>If  front</w:t>
      </w:r>
      <w:proofErr w:type="gramEnd"/>
      <w:r w:rsidRPr="00853033">
        <w:rPr>
          <w:sz w:val="24"/>
        </w:rPr>
        <w:t xml:space="preserve">=real=null,  then print(“Queue is empty”) and  </w:t>
      </w:r>
      <w:proofErr w:type="spellStart"/>
      <w:r w:rsidRPr="00853033">
        <w:rPr>
          <w:sz w:val="24"/>
        </w:rPr>
        <w:t>goto</w:t>
      </w:r>
      <w:proofErr w:type="spellEnd"/>
      <w:r w:rsidRPr="00853033">
        <w:rPr>
          <w:sz w:val="24"/>
        </w:rPr>
        <w:t xml:space="preserve"> step(6).</w:t>
      </w:r>
    </w:p>
    <w:p w:rsidR="00BC3D00" w:rsidRPr="00853033" w:rsidRDefault="00BC3D00" w:rsidP="00BC3D00">
      <w:pPr>
        <w:pStyle w:val="ListParagraph"/>
        <w:numPr>
          <w:ilvl w:val="0"/>
          <w:numId w:val="5"/>
        </w:numPr>
        <w:spacing w:after="120"/>
        <w:rPr>
          <w:sz w:val="24"/>
        </w:rPr>
      </w:pPr>
      <w:r w:rsidRPr="00853033">
        <w:rPr>
          <w:sz w:val="24"/>
        </w:rPr>
        <w:t>If front=rear, then</w:t>
      </w:r>
    </w:p>
    <w:p w:rsidR="00BC3D00" w:rsidRPr="00853033" w:rsidRDefault="00BC3D00" w:rsidP="00BC3D00">
      <w:pPr>
        <w:pStyle w:val="ListParagraph"/>
        <w:numPr>
          <w:ilvl w:val="0"/>
          <w:numId w:val="5"/>
        </w:numPr>
        <w:spacing w:after="120"/>
        <w:rPr>
          <w:sz w:val="24"/>
        </w:rPr>
      </w:pPr>
      <w:r w:rsidRPr="00853033">
        <w:rPr>
          <w:sz w:val="24"/>
        </w:rPr>
        <w:t>Set value = front-&gt;data;</w:t>
      </w:r>
    </w:p>
    <w:p w:rsidR="00BC3D00" w:rsidRPr="00853033" w:rsidRDefault="00BC3D00" w:rsidP="00BC3D00">
      <w:pPr>
        <w:pStyle w:val="ListParagraph"/>
        <w:numPr>
          <w:ilvl w:val="0"/>
          <w:numId w:val="5"/>
        </w:numPr>
        <w:spacing w:after="120"/>
        <w:rPr>
          <w:sz w:val="24"/>
        </w:rPr>
      </w:pPr>
      <w:r w:rsidRPr="00853033">
        <w:rPr>
          <w:sz w:val="24"/>
        </w:rPr>
        <w:t>Set temp=front;</w:t>
      </w:r>
    </w:p>
    <w:p w:rsidR="00BC3D00" w:rsidRPr="00853033" w:rsidRDefault="00BC3D00" w:rsidP="00BC3D00">
      <w:pPr>
        <w:pStyle w:val="ListParagraph"/>
        <w:numPr>
          <w:ilvl w:val="0"/>
          <w:numId w:val="5"/>
        </w:numPr>
        <w:spacing w:after="120"/>
        <w:rPr>
          <w:sz w:val="24"/>
        </w:rPr>
      </w:pPr>
      <w:r w:rsidRPr="00853033">
        <w:rPr>
          <w:sz w:val="24"/>
        </w:rPr>
        <w:t>Set front=rear=null;</w:t>
      </w:r>
    </w:p>
    <w:p w:rsidR="00BC3D00" w:rsidRPr="00853033" w:rsidRDefault="00BC3D00" w:rsidP="00BC3D00">
      <w:pPr>
        <w:pStyle w:val="ListParagraph"/>
        <w:numPr>
          <w:ilvl w:val="0"/>
          <w:numId w:val="5"/>
        </w:numPr>
        <w:spacing w:after="120"/>
        <w:rPr>
          <w:sz w:val="24"/>
        </w:rPr>
      </w:pPr>
      <w:r w:rsidRPr="00853033">
        <w:rPr>
          <w:sz w:val="24"/>
        </w:rPr>
        <w:t xml:space="preserve">Else </w:t>
      </w:r>
    </w:p>
    <w:p w:rsidR="00BC3D00" w:rsidRPr="00853033" w:rsidRDefault="00BC3D00" w:rsidP="00BC3D00">
      <w:pPr>
        <w:pStyle w:val="ListParagraph"/>
        <w:numPr>
          <w:ilvl w:val="0"/>
          <w:numId w:val="5"/>
        </w:numPr>
        <w:spacing w:after="120"/>
        <w:rPr>
          <w:sz w:val="24"/>
        </w:rPr>
      </w:pPr>
      <w:r w:rsidRPr="00853033">
        <w:rPr>
          <w:sz w:val="24"/>
        </w:rPr>
        <w:t xml:space="preserve">Set value = front-&gt;data; </w:t>
      </w:r>
    </w:p>
    <w:p w:rsidR="00BC3D00" w:rsidRPr="00853033" w:rsidRDefault="00BC3D00" w:rsidP="00BC3D00">
      <w:pPr>
        <w:pStyle w:val="ListParagraph"/>
        <w:numPr>
          <w:ilvl w:val="0"/>
          <w:numId w:val="5"/>
        </w:numPr>
        <w:spacing w:after="120"/>
        <w:rPr>
          <w:sz w:val="24"/>
        </w:rPr>
      </w:pPr>
      <w:r w:rsidRPr="00853033">
        <w:rPr>
          <w:sz w:val="24"/>
        </w:rPr>
        <w:t>Set temp=front;</w:t>
      </w:r>
    </w:p>
    <w:p w:rsidR="00BC3D00" w:rsidRPr="00853033" w:rsidRDefault="00BC3D00" w:rsidP="00BC3D00">
      <w:pPr>
        <w:pStyle w:val="ListParagraph"/>
        <w:numPr>
          <w:ilvl w:val="0"/>
          <w:numId w:val="5"/>
        </w:numPr>
        <w:spacing w:after="120"/>
        <w:rPr>
          <w:sz w:val="24"/>
        </w:rPr>
      </w:pPr>
      <w:r w:rsidRPr="00853033">
        <w:rPr>
          <w:sz w:val="24"/>
        </w:rPr>
        <w:t>Set front=front-&gt;next;</w:t>
      </w:r>
    </w:p>
    <w:p w:rsidR="00BC3D00" w:rsidRPr="00853033" w:rsidRDefault="00BC3D00" w:rsidP="00BC3D00">
      <w:pPr>
        <w:pStyle w:val="ListParagraph"/>
        <w:numPr>
          <w:ilvl w:val="0"/>
          <w:numId w:val="5"/>
        </w:numPr>
        <w:spacing w:after="120"/>
        <w:rPr>
          <w:sz w:val="24"/>
        </w:rPr>
      </w:pPr>
      <w:r w:rsidRPr="00853033">
        <w:rPr>
          <w:sz w:val="24"/>
        </w:rPr>
        <w:t>End-if;</w:t>
      </w:r>
    </w:p>
    <w:p w:rsidR="00BC3D00" w:rsidRPr="00853033" w:rsidRDefault="00BC3D00" w:rsidP="00BC3D00">
      <w:pPr>
        <w:pStyle w:val="ListParagraph"/>
        <w:numPr>
          <w:ilvl w:val="0"/>
          <w:numId w:val="5"/>
        </w:numPr>
        <w:spacing w:after="120"/>
        <w:rPr>
          <w:sz w:val="24"/>
        </w:rPr>
      </w:pPr>
      <w:r w:rsidRPr="00853033">
        <w:rPr>
          <w:sz w:val="24"/>
        </w:rPr>
        <w:t xml:space="preserve"> Delete temp;</w:t>
      </w:r>
    </w:p>
    <w:p w:rsidR="00BC3D00" w:rsidRPr="00853033" w:rsidRDefault="00BC3D00" w:rsidP="00BC3D00">
      <w:pPr>
        <w:pStyle w:val="ListParagraph"/>
        <w:numPr>
          <w:ilvl w:val="0"/>
          <w:numId w:val="5"/>
        </w:numPr>
        <w:spacing w:after="120"/>
        <w:rPr>
          <w:sz w:val="24"/>
        </w:rPr>
      </w:pPr>
      <w:r w:rsidRPr="00853033">
        <w:rPr>
          <w:sz w:val="24"/>
        </w:rPr>
        <w:t>End.</w:t>
      </w:r>
    </w:p>
    <w:p w:rsidR="00BC3D00" w:rsidRDefault="00BC3D00" w:rsidP="00BC3D00">
      <w:pPr>
        <w:spacing w:line="240" w:lineRule="auto"/>
        <w:rPr>
          <w:b/>
          <w:u w:val="double"/>
        </w:rPr>
      </w:pPr>
    </w:p>
    <w:p w:rsidR="00BC3D00" w:rsidRPr="00E16588" w:rsidRDefault="00BC3D00" w:rsidP="00BC3D00">
      <w:pPr>
        <w:spacing w:line="240" w:lineRule="auto"/>
        <w:rPr>
          <w:b/>
          <w:u w:val="double"/>
        </w:rPr>
      </w:pPr>
      <w:r w:rsidRPr="00E16588">
        <w:rPr>
          <w:b/>
          <w:u w:val="double"/>
        </w:rPr>
        <w:t xml:space="preserve">Algorithm </w:t>
      </w:r>
      <w:r>
        <w:rPr>
          <w:b/>
          <w:u w:val="double"/>
        </w:rPr>
        <w:t>to PRINT QUEUE ELEMENTS</w:t>
      </w:r>
      <w:r w:rsidRPr="00E16588">
        <w:rPr>
          <w:b/>
          <w:u w:val="double"/>
        </w:rPr>
        <w:t xml:space="preserve"> implemented as </w:t>
      </w:r>
      <w:r>
        <w:rPr>
          <w:b/>
          <w:u w:val="double"/>
        </w:rPr>
        <w:t>linked list</w:t>
      </w:r>
      <w:r w:rsidRPr="00E16588">
        <w:rPr>
          <w:b/>
          <w:u w:val="double"/>
        </w:rPr>
        <w:t>:</w:t>
      </w:r>
    </w:p>
    <w:p w:rsidR="00BC3D00" w:rsidRPr="00E16588" w:rsidRDefault="00BC3D00" w:rsidP="00BC3D00">
      <w:pPr>
        <w:spacing w:line="240" w:lineRule="auto"/>
        <w:rPr>
          <w:rFonts w:asciiTheme="majorHAnsi" w:hAnsiTheme="majorHAnsi"/>
          <w:b/>
        </w:rPr>
      </w:pPr>
      <w:r w:rsidRPr="00E16588">
        <w:rPr>
          <w:rFonts w:asciiTheme="majorHAnsi" w:hAnsiTheme="majorHAnsi"/>
          <w:b/>
        </w:rPr>
        <w:t xml:space="preserve">Algorithm: </w:t>
      </w:r>
      <w:proofErr w:type="gramStart"/>
      <w:r w:rsidRPr="00E16588">
        <w:rPr>
          <w:rFonts w:asciiTheme="majorHAnsi" w:hAnsiTheme="majorHAnsi"/>
          <w:b/>
        </w:rPr>
        <w:t>Display(</w:t>
      </w:r>
      <w:proofErr w:type="gramEnd"/>
      <w:r w:rsidRPr="00E16588">
        <w:rPr>
          <w:rFonts w:asciiTheme="majorHAnsi" w:hAnsiTheme="majorHAnsi"/>
          <w:b/>
        </w:rPr>
        <w:t xml:space="preserve"> )</w:t>
      </w:r>
    </w:p>
    <w:p w:rsidR="00BC3D00" w:rsidRPr="00853033" w:rsidRDefault="00BC3D00" w:rsidP="00BC3D00">
      <w:pPr>
        <w:pStyle w:val="ListParagraph"/>
        <w:numPr>
          <w:ilvl w:val="0"/>
          <w:numId w:val="3"/>
        </w:numPr>
        <w:spacing w:after="120" w:line="240" w:lineRule="auto"/>
        <w:rPr>
          <w:sz w:val="24"/>
        </w:rPr>
      </w:pPr>
      <w:proofErr w:type="gramStart"/>
      <w:r w:rsidRPr="00853033">
        <w:rPr>
          <w:sz w:val="24"/>
        </w:rPr>
        <w:t>If  front</w:t>
      </w:r>
      <w:proofErr w:type="gramEnd"/>
      <w:r w:rsidRPr="00853033">
        <w:rPr>
          <w:sz w:val="24"/>
        </w:rPr>
        <w:t xml:space="preserve"> = rear = null, then print(“Queue is empty”) and got step (4).</w:t>
      </w:r>
    </w:p>
    <w:p w:rsidR="00BC3D00" w:rsidRPr="00853033" w:rsidRDefault="00BC3D00" w:rsidP="00BC3D00">
      <w:pPr>
        <w:pStyle w:val="ListParagraph"/>
        <w:numPr>
          <w:ilvl w:val="0"/>
          <w:numId w:val="3"/>
        </w:numPr>
        <w:spacing w:after="120" w:line="240" w:lineRule="auto"/>
        <w:rPr>
          <w:sz w:val="24"/>
        </w:rPr>
      </w:pPr>
      <w:r w:rsidRPr="00853033">
        <w:rPr>
          <w:sz w:val="24"/>
        </w:rPr>
        <w:t>Set temp= front</w:t>
      </w:r>
    </w:p>
    <w:p w:rsidR="00BC3D00" w:rsidRPr="00853033" w:rsidRDefault="00BC3D00" w:rsidP="00BC3D00">
      <w:pPr>
        <w:pStyle w:val="ListParagraph"/>
        <w:numPr>
          <w:ilvl w:val="0"/>
          <w:numId w:val="3"/>
        </w:numPr>
        <w:spacing w:after="120" w:line="240" w:lineRule="auto"/>
        <w:rPr>
          <w:sz w:val="24"/>
        </w:rPr>
      </w:pPr>
      <w:r w:rsidRPr="00853033">
        <w:rPr>
          <w:sz w:val="24"/>
        </w:rPr>
        <w:t>Repeat while temp not equal to rear</w:t>
      </w:r>
    </w:p>
    <w:p w:rsidR="00BC3D00" w:rsidRPr="00853033" w:rsidRDefault="00BC3D00" w:rsidP="00BC3D00">
      <w:pPr>
        <w:pStyle w:val="ListParagraph"/>
        <w:numPr>
          <w:ilvl w:val="1"/>
          <w:numId w:val="3"/>
        </w:numPr>
        <w:spacing w:after="120" w:line="240" w:lineRule="auto"/>
        <w:rPr>
          <w:sz w:val="24"/>
        </w:rPr>
      </w:pPr>
      <w:r w:rsidRPr="00853033">
        <w:rPr>
          <w:sz w:val="24"/>
        </w:rPr>
        <w:t>Print ( temp-&gt;data)</w:t>
      </w:r>
    </w:p>
    <w:p w:rsidR="00BC3D00" w:rsidRPr="00853033" w:rsidRDefault="00BC3D00" w:rsidP="00BC3D00">
      <w:pPr>
        <w:pStyle w:val="ListParagraph"/>
        <w:numPr>
          <w:ilvl w:val="1"/>
          <w:numId w:val="3"/>
        </w:numPr>
        <w:spacing w:after="120" w:line="240" w:lineRule="auto"/>
        <w:rPr>
          <w:sz w:val="24"/>
        </w:rPr>
      </w:pPr>
      <w:r w:rsidRPr="00853033">
        <w:rPr>
          <w:sz w:val="24"/>
        </w:rPr>
        <w:t>Set temp =temp-&gt;next</w:t>
      </w:r>
      <w:r w:rsidRPr="00853033">
        <w:rPr>
          <w:sz w:val="24"/>
        </w:rPr>
        <w:tab/>
      </w:r>
      <w:r w:rsidRPr="00853033">
        <w:rPr>
          <w:sz w:val="24"/>
        </w:rPr>
        <w:tab/>
      </w:r>
    </w:p>
    <w:p w:rsidR="00BC3D00" w:rsidRPr="00853033" w:rsidRDefault="00BC3D00" w:rsidP="00BC3D00">
      <w:pPr>
        <w:pStyle w:val="ListParagraph"/>
        <w:numPr>
          <w:ilvl w:val="0"/>
          <w:numId w:val="3"/>
        </w:numPr>
        <w:spacing w:after="120" w:line="240" w:lineRule="auto"/>
        <w:rPr>
          <w:sz w:val="24"/>
        </w:rPr>
      </w:pPr>
      <w:r w:rsidRPr="00853033">
        <w:rPr>
          <w:sz w:val="24"/>
        </w:rPr>
        <w:t>End-while;</w:t>
      </w:r>
    </w:p>
    <w:p w:rsidR="00BC3D00" w:rsidRPr="00853033" w:rsidRDefault="00BC3D00" w:rsidP="00BC3D00">
      <w:pPr>
        <w:pStyle w:val="ListParagraph"/>
        <w:numPr>
          <w:ilvl w:val="0"/>
          <w:numId w:val="3"/>
        </w:numPr>
        <w:spacing w:after="120" w:line="240" w:lineRule="auto"/>
        <w:rPr>
          <w:sz w:val="24"/>
        </w:rPr>
      </w:pPr>
      <w:r w:rsidRPr="00853033">
        <w:rPr>
          <w:sz w:val="24"/>
        </w:rPr>
        <w:t>Print (rear-&gt;data);</w:t>
      </w:r>
    </w:p>
    <w:p w:rsidR="00BC3D00" w:rsidRPr="00853033" w:rsidRDefault="00BC3D00" w:rsidP="00BC3D00">
      <w:pPr>
        <w:pStyle w:val="ListParagraph"/>
        <w:numPr>
          <w:ilvl w:val="0"/>
          <w:numId w:val="3"/>
        </w:numPr>
        <w:spacing w:after="120" w:line="240" w:lineRule="auto"/>
        <w:rPr>
          <w:sz w:val="24"/>
        </w:rPr>
      </w:pPr>
      <w:r w:rsidRPr="00853033">
        <w:rPr>
          <w:sz w:val="24"/>
        </w:rPr>
        <w:t>End.</w:t>
      </w:r>
    </w:p>
    <w:p w:rsidR="00BC3D00" w:rsidRDefault="00BC3D00" w:rsidP="00BC3D00"/>
    <w:p w:rsidR="00BC3D00" w:rsidRDefault="00BC3D00" w:rsidP="00BC3D00">
      <w:pPr>
        <w:rPr>
          <w:b/>
          <w:sz w:val="24"/>
          <w:u w:val="single"/>
        </w:rPr>
      </w:pPr>
      <w:r w:rsidRPr="00F33B27">
        <w:rPr>
          <w:b/>
          <w:sz w:val="24"/>
          <w:u w:val="single"/>
        </w:rPr>
        <w:t>Conclusion:</w:t>
      </w:r>
      <w:r>
        <w:rPr>
          <w:b/>
          <w:sz w:val="24"/>
          <w:u w:val="single"/>
        </w:rPr>
        <w:t xml:space="preserve"> </w:t>
      </w:r>
    </w:p>
    <w:p w:rsidR="00BC3D00" w:rsidRDefault="00BC3D00" w:rsidP="00BC3D00">
      <w:pPr>
        <w:jc w:val="both"/>
        <w:rPr>
          <w:sz w:val="24"/>
        </w:rPr>
      </w:pPr>
      <w:r w:rsidRPr="00BD615C">
        <w:rPr>
          <w:sz w:val="24"/>
        </w:rPr>
        <w:t xml:space="preserve">The use of links to represent a </w:t>
      </w:r>
      <w:r>
        <w:rPr>
          <w:sz w:val="24"/>
        </w:rPr>
        <w:t>queue makes easier to perform insertion or deletion of elements.</w:t>
      </w:r>
    </w:p>
    <w:p w:rsidR="00BC3D00" w:rsidRDefault="00BC3D00" w:rsidP="00BC3D00">
      <w:pPr>
        <w:rPr>
          <w:b/>
          <w:sz w:val="24"/>
        </w:rPr>
      </w:pPr>
    </w:p>
    <w:p w:rsidR="00BC3D00" w:rsidRDefault="00BC3D00" w:rsidP="00BC3D00"/>
    <w:p w:rsidR="00BC3D00" w:rsidRDefault="00BC3D00" w:rsidP="00BC3D00">
      <w:r>
        <w:br w:type="page"/>
      </w:r>
    </w:p>
    <w:p w:rsidR="00BC3D00" w:rsidRPr="00E16588" w:rsidRDefault="00BC3D00" w:rsidP="00BC3D00">
      <w:pPr>
        <w:jc w:val="center"/>
        <w:rPr>
          <w:b/>
          <w:sz w:val="28"/>
        </w:rPr>
      </w:pPr>
      <w:r>
        <w:rPr>
          <w:b/>
          <w:sz w:val="28"/>
          <w:highlight w:val="lightGray"/>
        </w:rPr>
        <w:lastRenderedPageBreak/>
        <w:t>EXPERIMENT NO</w:t>
      </w:r>
      <w:r w:rsidRPr="005864F9">
        <w:rPr>
          <w:b/>
          <w:sz w:val="28"/>
          <w:highlight w:val="lightGray"/>
        </w:rPr>
        <w:t xml:space="preserve">. </w:t>
      </w:r>
    </w:p>
    <w:p w:rsidR="00BC3D00" w:rsidRPr="001B4CC1" w:rsidRDefault="00BC3D00" w:rsidP="00BC3D00">
      <w:pPr>
        <w:jc w:val="center"/>
        <w:rPr>
          <w:b/>
          <w:sz w:val="28"/>
          <w:u w:val="single"/>
        </w:rPr>
      </w:pPr>
      <w:r w:rsidRPr="008E2EF0">
        <w:rPr>
          <w:b/>
          <w:sz w:val="28"/>
          <w:u w:val="single"/>
        </w:rPr>
        <w:t>Infix to postfix expression conversion</w:t>
      </w:r>
    </w:p>
    <w:p w:rsidR="00BC3D00" w:rsidRPr="001B15EF" w:rsidRDefault="00BC3D00" w:rsidP="00BC3D00">
      <w:pPr>
        <w:spacing w:after="120" w:line="240" w:lineRule="auto"/>
        <w:jc w:val="both"/>
        <w:rPr>
          <w:sz w:val="24"/>
        </w:rPr>
      </w:pPr>
      <w:r w:rsidRPr="00F33B27">
        <w:rPr>
          <w:b/>
          <w:sz w:val="24"/>
          <w:u w:val="single"/>
        </w:rPr>
        <w:t>Program Statement</w:t>
      </w:r>
      <w:r w:rsidRPr="00E16588">
        <w:rPr>
          <w:b/>
          <w:sz w:val="24"/>
        </w:rPr>
        <w:t>:</w:t>
      </w:r>
      <w:r>
        <w:rPr>
          <w:b/>
          <w:sz w:val="24"/>
        </w:rPr>
        <w:t xml:space="preserve"> </w:t>
      </w:r>
      <w:r w:rsidRPr="001B15EF">
        <w:rPr>
          <w:sz w:val="24"/>
        </w:rPr>
        <w:t xml:space="preserve">Write </w:t>
      </w:r>
      <w:r>
        <w:rPr>
          <w:sz w:val="24"/>
        </w:rPr>
        <w:t>a</w:t>
      </w:r>
      <w:r w:rsidRPr="001B15EF">
        <w:rPr>
          <w:sz w:val="24"/>
        </w:rPr>
        <w:t xml:space="preserve"> </w:t>
      </w:r>
      <w:r>
        <w:rPr>
          <w:sz w:val="24"/>
        </w:rPr>
        <w:t xml:space="preserve">C </w:t>
      </w:r>
      <w:r w:rsidRPr="001B15EF">
        <w:rPr>
          <w:sz w:val="24"/>
        </w:rPr>
        <w:t xml:space="preserve">program </w:t>
      </w:r>
      <w:r>
        <w:rPr>
          <w:sz w:val="24"/>
        </w:rPr>
        <w:t>to convert an infix expression into postfix expression</w:t>
      </w:r>
      <w:r w:rsidRPr="001B15EF">
        <w:rPr>
          <w:sz w:val="24"/>
        </w:rPr>
        <w:t>.</w:t>
      </w:r>
    </w:p>
    <w:p w:rsidR="00BC3D00" w:rsidRDefault="00BC3D00" w:rsidP="00BC3D00">
      <w:pPr>
        <w:rPr>
          <w:b/>
          <w:sz w:val="24"/>
        </w:rPr>
      </w:pPr>
      <w:r w:rsidRPr="00F33B27">
        <w:rPr>
          <w:b/>
          <w:sz w:val="24"/>
          <w:u w:val="single"/>
        </w:rPr>
        <w:t>Theory</w:t>
      </w:r>
      <w:r w:rsidRPr="00E16588">
        <w:rPr>
          <w:b/>
          <w:sz w:val="24"/>
        </w:rPr>
        <w:t>:</w:t>
      </w:r>
    </w:p>
    <w:p w:rsidR="00BC3D00" w:rsidRDefault="00BC3D00" w:rsidP="00BC3D00">
      <w:pPr>
        <w:spacing w:after="0"/>
        <w:jc w:val="both"/>
        <w:rPr>
          <w:sz w:val="24"/>
        </w:rPr>
      </w:pPr>
      <w:r w:rsidRPr="00853033">
        <w:rPr>
          <w:sz w:val="24"/>
        </w:rPr>
        <w:t xml:space="preserve">Stacks are widely used in the design and implementation of compilers. For example, they </w:t>
      </w:r>
      <w:proofErr w:type="gramStart"/>
      <w:r w:rsidRPr="00853033">
        <w:rPr>
          <w:sz w:val="24"/>
        </w:rPr>
        <w:t xml:space="preserve">are </w:t>
      </w:r>
      <w:r>
        <w:rPr>
          <w:sz w:val="24"/>
        </w:rPr>
        <w:t xml:space="preserve"> </w:t>
      </w:r>
      <w:r w:rsidRPr="00853033">
        <w:rPr>
          <w:sz w:val="24"/>
        </w:rPr>
        <w:t>used</w:t>
      </w:r>
      <w:proofErr w:type="gramEnd"/>
      <w:r w:rsidRPr="00853033">
        <w:rPr>
          <w:sz w:val="24"/>
        </w:rPr>
        <w:t xml:space="preserve"> to convert arithmetic expressions from infix notation to postfix notation. An infix</w:t>
      </w:r>
      <w:r>
        <w:rPr>
          <w:sz w:val="24"/>
        </w:rPr>
        <w:t xml:space="preserve"> </w:t>
      </w:r>
      <w:r w:rsidRPr="00853033">
        <w:rPr>
          <w:sz w:val="24"/>
        </w:rPr>
        <w:t xml:space="preserve">expression is one in which operators are located between their operands. This is how we </w:t>
      </w:r>
      <w:proofErr w:type="gramStart"/>
      <w:r w:rsidRPr="00853033">
        <w:rPr>
          <w:sz w:val="24"/>
        </w:rPr>
        <w:t xml:space="preserve">are </w:t>
      </w:r>
      <w:r>
        <w:rPr>
          <w:sz w:val="24"/>
        </w:rPr>
        <w:t xml:space="preserve"> </w:t>
      </w:r>
      <w:r w:rsidRPr="00853033">
        <w:rPr>
          <w:sz w:val="24"/>
        </w:rPr>
        <w:t>accustomed</w:t>
      </w:r>
      <w:proofErr w:type="gramEnd"/>
      <w:r w:rsidRPr="00853033">
        <w:rPr>
          <w:sz w:val="24"/>
        </w:rPr>
        <w:t xml:space="preserve"> to writing expressions in standard mathematical not</w:t>
      </w:r>
      <w:r>
        <w:rPr>
          <w:sz w:val="24"/>
        </w:rPr>
        <w:t xml:space="preserve">ation. In postfix notation, the </w:t>
      </w:r>
      <w:r w:rsidRPr="00853033">
        <w:rPr>
          <w:sz w:val="24"/>
        </w:rPr>
        <w:t xml:space="preserve">operator immediately follows its operands. </w:t>
      </w:r>
    </w:p>
    <w:p w:rsidR="00BC3D00" w:rsidRPr="00175F42" w:rsidRDefault="00BC3D00" w:rsidP="00BC3D00">
      <w:pPr>
        <w:spacing w:before="120" w:after="120"/>
        <w:rPr>
          <w:b/>
          <w:sz w:val="24"/>
          <w:u w:val="single"/>
        </w:rPr>
      </w:pPr>
      <w:r w:rsidRPr="00175F42">
        <w:rPr>
          <w:b/>
          <w:sz w:val="24"/>
          <w:u w:val="single"/>
        </w:rPr>
        <w:t>Expression Representation</w:t>
      </w:r>
    </w:p>
    <w:tbl>
      <w:tblPr>
        <w:tblW w:w="5000" w:type="pct"/>
        <w:tblCellSpacing w:w="15" w:type="dxa"/>
        <w:tblCellMar>
          <w:top w:w="15" w:type="dxa"/>
          <w:left w:w="15" w:type="dxa"/>
          <w:bottom w:w="15" w:type="dxa"/>
          <w:right w:w="15" w:type="dxa"/>
        </w:tblCellMar>
        <w:tblLook w:val="04A0"/>
      </w:tblPr>
      <w:tblGrid>
        <w:gridCol w:w="3155"/>
        <w:gridCol w:w="3140"/>
        <w:gridCol w:w="3155"/>
      </w:tblGrid>
      <w:tr w:rsidR="00BC3D00" w:rsidRPr="004400E2" w:rsidTr="00BF5E5B">
        <w:trPr>
          <w:tblCellSpacing w:w="15" w:type="dxa"/>
        </w:trPr>
        <w:tc>
          <w:tcPr>
            <w:tcW w:w="0" w:type="auto"/>
            <w:shd w:val="clear" w:color="auto" w:fill="F4F4F8"/>
            <w:vAlign w:val="center"/>
            <w:hideMark/>
          </w:tcPr>
          <w:p w:rsidR="00BC3D00" w:rsidRPr="004400E2" w:rsidRDefault="00BC3D00" w:rsidP="00BF5E5B">
            <w:pPr>
              <w:spacing w:after="0" w:line="240" w:lineRule="auto"/>
              <w:jc w:val="center"/>
              <w:rPr>
                <w:rFonts w:ascii="Times New Roman" w:eastAsia="Times New Roman" w:hAnsi="Times New Roman" w:cs="Times New Roman"/>
                <w:b/>
                <w:bCs/>
                <w:sz w:val="24"/>
                <w:szCs w:val="24"/>
              </w:rPr>
            </w:pPr>
            <w:r w:rsidRPr="004400E2">
              <w:rPr>
                <w:rFonts w:ascii="Times New Roman" w:eastAsia="Times New Roman" w:hAnsi="Times New Roman" w:cs="Times New Roman"/>
                <w:b/>
                <w:bCs/>
                <w:sz w:val="24"/>
                <w:szCs w:val="24"/>
              </w:rPr>
              <w:t>Infix</w:t>
            </w:r>
          </w:p>
        </w:tc>
        <w:tc>
          <w:tcPr>
            <w:tcW w:w="0" w:type="auto"/>
            <w:shd w:val="clear" w:color="auto" w:fill="F4F4F8"/>
            <w:vAlign w:val="center"/>
            <w:hideMark/>
          </w:tcPr>
          <w:p w:rsidR="00BC3D00" w:rsidRPr="004400E2" w:rsidRDefault="00BC3D00" w:rsidP="00BF5E5B">
            <w:pPr>
              <w:spacing w:after="0" w:line="240" w:lineRule="auto"/>
              <w:jc w:val="center"/>
              <w:rPr>
                <w:rFonts w:ascii="Times New Roman" w:eastAsia="Times New Roman" w:hAnsi="Times New Roman" w:cs="Times New Roman"/>
                <w:b/>
                <w:bCs/>
                <w:sz w:val="24"/>
                <w:szCs w:val="24"/>
              </w:rPr>
            </w:pPr>
            <w:r w:rsidRPr="004400E2">
              <w:rPr>
                <w:rFonts w:ascii="Times New Roman" w:eastAsia="Times New Roman" w:hAnsi="Times New Roman" w:cs="Times New Roman"/>
                <w:b/>
                <w:bCs/>
                <w:sz w:val="24"/>
                <w:szCs w:val="24"/>
              </w:rPr>
              <w:t>Prefix</w:t>
            </w:r>
          </w:p>
        </w:tc>
        <w:tc>
          <w:tcPr>
            <w:tcW w:w="0" w:type="auto"/>
            <w:shd w:val="clear" w:color="auto" w:fill="F4F4F8"/>
            <w:vAlign w:val="center"/>
            <w:hideMark/>
          </w:tcPr>
          <w:p w:rsidR="00BC3D00" w:rsidRPr="004400E2" w:rsidRDefault="00BC3D00" w:rsidP="00BF5E5B">
            <w:pPr>
              <w:spacing w:after="0" w:line="240" w:lineRule="auto"/>
              <w:jc w:val="center"/>
              <w:rPr>
                <w:rFonts w:ascii="Times New Roman" w:eastAsia="Times New Roman" w:hAnsi="Times New Roman" w:cs="Times New Roman"/>
                <w:b/>
                <w:bCs/>
                <w:sz w:val="24"/>
                <w:szCs w:val="24"/>
              </w:rPr>
            </w:pPr>
            <w:r w:rsidRPr="004400E2">
              <w:rPr>
                <w:rFonts w:ascii="Times New Roman" w:eastAsia="Times New Roman" w:hAnsi="Times New Roman" w:cs="Times New Roman"/>
                <w:b/>
                <w:bCs/>
                <w:sz w:val="24"/>
                <w:szCs w:val="24"/>
              </w:rPr>
              <w:t>Postfix</w:t>
            </w:r>
          </w:p>
        </w:tc>
      </w:tr>
      <w:tr w:rsidR="00BC3D00" w:rsidRPr="004400E2" w:rsidTr="00BF5E5B">
        <w:trPr>
          <w:tblCellSpacing w:w="15" w:type="dxa"/>
        </w:trPr>
        <w:tc>
          <w:tcPr>
            <w:tcW w:w="0" w:type="auto"/>
            <w:vAlign w:val="center"/>
            <w:hideMark/>
          </w:tcPr>
          <w:p w:rsidR="00BC3D00" w:rsidRPr="004400E2" w:rsidRDefault="00BC3D00" w:rsidP="00BF5E5B">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a + b</w:t>
            </w:r>
          </w:p>
        </w:tc>
        <w:tc>
          <w:tcPr>
            <w:tcW w:w="0" w:type="auto"/>
            <w:vAlign w:val="center"/>
            <w:hideMark/>
          </w:tcPr>
          <w:p w:rsidR="00BC3D00" w:rsidRPr="004400E2" w:rsidRDefault="00BC3D00" w:rsidP="00BF5E5B">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 a b</w:t>
            </w:r>
          </w:p>
        </w:tc>
        <w:tc>
          <w:tcPr>
            <w:tcW w:w="0" w:type="auto"/>
            <w:vAlign w:val="center"/>
            <w:hideMark/>
          </w:tcPr>
          <w:p w:rsidR="00BC3D00" w:rsidRPr="004400E2" w:rsidRDefault="00BC3D00" w:rsidP="00BF5E5B">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a b +</w:t>
            </w:r>
          </w:p>
        </w:tc>
      </w:tr>
      <w:tr w:rsidR="00BC3D00" w:rsidRPr="004400E2" w:rsidTr="00BF5E5B">
        <w:trPr>
          <w:tblCellSpacing w:w="15" w:type="dxa"/>
        </w:trPr>
        <w:tc>
          <w:tcPr>
            <w:tcW w:w="0" w:type="auto"/>
            <w:shd w:val="clear" w:color="auto" w:fill="F4F4F8"/>
            <w:vAlign w:val="center"/>
            <w:hideMark/>
          </w:tcPr>
          <w:p w:rsidR="00BC3D00" w:rsidRPr="004400E2" w:rsidRDefault="00BC3D00" w:rsidP="00BF5E5B">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a + b * c</w:t>
            </w:r>
          </w:p>
        </w:tc>
        <w:tc>
          <w:tcPr>
            <w:tcW w:w="0" w:type="auto"/>
            <w:shd w:val="clear" w:color="auto" w:fill="F4F4F8"/>
            <w:vAlign w:val="center"/>
            <w:hideMark/>
          </w:tcPr>
          <w:p w:rsidR="00BC3D00" w:rsidRPr="004400E2" w:rsidRDefault="00BC3D00" w:rsidP="00BF5E5B">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 a * b c</w:t>
            </w:r>
          </w:p>
        </w:tc>
        <w:tc>
          <w:tcPr>
            <w:tcW w:w="0" w:type="auto"/>
            <w:shd w:val="clear" w:color="auto" w:fill="F4F4F8"/>
            <w:vAlign w:val="center"/>
            <w:hideMark/>
          </w:tcPr>
          <w:p w:rsidR="00BC3D00" w:rsidRPr="004400E2" w:rsidRDefault="00BC3D00" w:rsidP="00BF5E5B">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a b c * +</w:t>
            </w:r>
          </w:p>
        </w:tc>
      </w:tr>
    </w:tbl>
    <w:p w:rsidR="00BC3D00" w:rsidRPr="00175F42" w:rsidRDefault="00BC3D00" w:rsidP="00BC3D00">
      <w:pPr>
        <w:spacing w:after="120" w:line="240" w:lineRule="auto"/>
        <w:rPr>
          <w:b/>
          <w:sz w:val="24"/>
          <w:u w:val="single"/>
        </w:rPr>
      </w:pPr>
      <w:r w:rsidRPr="00175F42">
        <w:rPr>
          <w:b/>
          <w:sz w:val="24"/>
          <w:u w:val="single"/>
        </w:rPr>
        <w:t xml:space="preserve">Procedure for Postfix Conversion </w:t>
      </w:r>
    </w:p>
    <w:tbl>
      <w:tblPr>
        <w:tblW w:w="0" w:type="auto"/>
        <w:tblCellSpacing w:w="15" w:type="dxa"/>
        <w:tblCellMar>
          <w:top w:w="15" w:type="dxa"/>
          <w:left w:w="15" w:type="dxa"/>
          <w:bottom w:w="15" w:type="dxa"/>
          <w:right w:w="15" w:type="dxa"/>
        </w:tblCellMar>
        <w:tblLook w:val="04A0"/>
      </w:tblPr>
      <w:tblGrid>
        <w:gridCol w:w="375"/>
        <w:gridCol w:w="9075"/>
      </w:tblGrid>
      <w:tr w:rsidR="00BC3D00" w:rsidRPr="004400E2" w:rsidTr="00BF5E5B">
        <w:trPr>
          <w:tblCellSpacing w:w="15" w:type="dxa"/>
        </w:trPr>
        <w:tc>
          <w:tcPr>
            <w:tcW w:w="0" w:type="auto"/>
            <w:vAlign w:val="center"/>
            <w:hideMark/>
          </w:tcPr>
          <w:p w:rsidR="00BC3D00" w:rsidRPr="004400E2" w:rsidRDefault="00BC3D00" w:rsidP="00BF5E5B">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b/>
                <w:bCs/>
                <w:sz w:val="24"/>
                <w:szCs w:val="24"/>
              </w:rPr>
              <w:t>1.</w:t>
            </w:r>
          </w:p>
        </w:tc>
        <w:tc>
          <w:tcPr>
            <w:tcW w:w="0" w:type="auto"/>
            <w:vAlign w:val="center"/>
            <w:hideMark/>
          </w:tcPr>
          <w:p w:rsidR="00BC3D00" w:rsidRPr="004400E2" w:rsidRDefault="00BC3D00" w:rsidP="00BF5E5B">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Scan the Infix string from left to right.</w:t>
            </w:r>
          </w:p>
        </w:tc>
      </w:tr>
      <w:tr w:rsidR="00BC3D00" w:rsidRPr="004400E2" w:rsidTr="00BF5E5B">
        <w:trPr>
          <w:tblCellSpacing w:w="15" w:type="dxa"/>
        </w:trPr>
        <w:tc>
          <w:tcPr>
            <w:tcW w:w="0" w:type="auto"/>
            <w:vAlign w:val="center"/>
            <w:hideMark/>
          </w:tcPr>
          <w:p w:rsidR="00BC3D00" w:rsidRPr="004400E2" w:rsidRDefault="00BC3D00" w:rsidP="00BF5E5B">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b/>
                <w:bCs/>
                <w:sz w:val="24"/>
                <w:szCs w:val="24"/>
              </w:rPr>
              <w:t>2.</w:t>
            </w:r>
          </w:p>
        </w:tc>
        <w:tc>
          <w:tcPr>
            <w:tcW w:w="0" w:type="auto"/>
            <w:vAlign w:val="center"/>
            <w:hideMark/>
          </w:tcPr>
          <w:p w:rsidR="00BC3D00" w:rsidRPr="004400E2" w:rsidRDefault="00BC3D00" w:rsidP="00BF5E5B">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Initialize an empty stack.</w:t>
            </w:r>
          </w:p>
        </w:tc>
      </w:tr>
      <w:tr w:rsidR="00BC3D00" w:rsidRPr="004400E2" w:rsidTr="00BF5E5B">
        <w:trPr>
          <w:tblCellSpacing w:w="15" w:type="dxa"/>
        </w:trPr>
        <w:tc>
          <w:tcPr>
            <w:tcW w:w="0" w:type="auto"/>
            <w:vAlign w:val="center"/>
            <w:hideMark/>
          </w:tcPr>
          <w:p w:rsidR="00BC3D00" w:rsidRPr="004400E2" w:rsidRDefault="00BC3D00" w:rsidP="00BF5E5B">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b/>
                <w:bCs/>
                <w:sz w:val="24"/>
                <w:szCs w:val="24"/>
              </w:rPr>
              <w:t>3.</w:t>
            </w:r>
          </w:p>
        </w:tc>
        <w:tc>
          <w:tcPr>
            <w:tcW w:w="0" w:type="auto"/>
            <w:vAlign w:val="center"/>
            <w:hideMark/>
          </w:tcPr>
          <w:p w:rsidR="00BC3D00" w:rsidRPr="004400E2" w:rsidRDefault="00BC3D00" w:rsidP="00BF5E5B">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If the scanned character is an operand, add it to the Postfix string.</w:t>
            </w:r>
          </w:p>
        </w:tc>
      </w:tr>
      <w:tr w:rsidR="00BC3D00" w:rsidRPr="004400E2" w:rsidTr="00BF5E5B">
        <w:trPr>
          <w:tblCellSpacing w:w="15" w:type="dxa"/>
        </w:trPr>
        <w:tc>
          <w:tcPr>
            <w:tcW w:w="0" w:type="auto"/>
            <w:vAlign w:val="center"/>
            <w:hideMark/>
          </w:tcPr>
          <w:p w:rsidR="00BC3D00" w:rsidRPr="004400E2" w:rsidRDefault="00BC3D00" w:rsidP="00BF5E5B">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b/>
                <w:bCs/>
                <w:sz w:val="24"/>
                <w:szCs w:val="24"/>
              </w:rPr>
              <w:t>4.</w:t>
            </w:r>
          </w:p>
        </w:tc>
        <w:tc>
          <w:tcPr>
            <w:tcW w:w="0" w:type="auto"/>
            <w:vAlign w:val="center"/>
            <w:hideMark/>
          </w:tcPr>
          <w:p w:rsidR="00BC3D00" w:rsidRPr="004400E2" w:rsidRDefault="00BC3D00" w:rsidP="00BF5E5B">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If the scanned character is an operator and if the stack is empty push the character to stack.</w:t>
            </w:r>
          </w:p>
        </w:tc>
      </w:tr>
      <w:tr w:rsidR="00BC3D00" w:rsidRPr="004400E2" w:rsidTr="00BF5E5B">
        <w:trPr>
          <w:tblCellSpacing w:w="15" w:type="dxa"/>
        </w:trPr>
        <w:tc>
          <w:tcPr>
            <w:tcW w:w="0" w:type="auto"/>
            <w:vAlign w:val="center"/>
            <w:hideMark/>
          </w:tcPr>
          <w:p w:rsidR="00BC3D00" w:rsidRPr="004400E2" w:rsidRDefault="00BC3D00" w:rsidP="00BF5E5B">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b/>
                <w:bCs/>
                <w:sz w:val="24"/>
                <w:szCs w:val="24"/>
              </w:rPr>
              <w:t>5.</w:t>
            </w:r>
          </w:p>
        </w:tc>
        <w:tc>
          <w:tcPr>
            <w:tcW w:w="0" w:type="auto"/>
            <w:vAlign w:val="center"/>
            <w:hideMark/>
          </w:tcPr>
          <w:p w:rsidR="00BC3D00" w:rsidRPr="004400E2" w:rsidRDefault="00BC3D00" w:rsidP="00BF5E5B">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If the scanned character is an Operator and the stack is not empty, compare the precedence of the character with the element on top of the stack.</w:t>
            </w:r>
          </w:p>
        </w:tc>
      </w:tr>
      <w:tr w:rsidR="00BC3D00" w:rsidRPr="004400E2" w:rsidTr="00BF5E5B">
        <w:trPr>
          <w:tblCellSpacing w:w="15" w:type="dxa"/>
        </w:trPr>
        <w:tc>
          <w:tcPr>
            <w:tcW w:w="0" w:type="auto"/>
            <w:vAlign w:val="center"/>
            <w:hideMark/>
          </w:tcPr>
          <w:p w:rsidR="00BC3D00" w:rsidRPr="004400E2" w:rsidRDefault="00BC3D00" w:rsidP="00BF5E5B">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b/>
                <w:bCs/>
                <w:sz w:val="24"/>
                <w:szCs w:val="24"/>
              </w:rPr>
              <w:t>6.</w:t>
            </w:r>
          </w:p>
        </w:tc>
        <w:tc>
          <w:tcPr>
            <w:tcW w:w="0" w:type="auto"/>
            <w:vAlign w:val="center"/>
            <w:hideMark/>
          </w:tcPr>
          <w:p w:rsidR="00BC3D00" w:rsidRPr="004400E2" w:rsidRDefault="00BC3D00" w:rsidP="00BF5E5B">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If top Stack has higher precedence over the scanned character pop the stack else push the scanned character to stack. Repeat this step until the stack is not empty and top Stack has precedence over the character.</w:t>
            </w:r>
          </w:p>
        </w:tc>
      </w:tr>
      <w:tr w:rsidR="00BC3D00" w:rsidRPr="004400E2" w:rsidTr="00BF5E5B">
        <w:trPr>
          <w:tblCellSpacing w:w="15" w:type="dxa"/>
        </w:trPr>
        <w:tc>
          <w:tcPr>
            <w:tcW w:w="0" w:type="auto"/>
            <w:vAlign w:val="center"/>
            <w:hideMark/>
          </w:tcPr>
          <w:p w:rsidR="00BC3D00" w:rsidRPr="004400E2" w:rsidRDefault="00BC3D00" w:rsidP="00BF5E5B">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b/>
                <w:bCs/>
                <w:sz w:val="24"/>
                <w:szCs w:val="24"/>
              </w:rPr>
              <w:t>7.</w:t>
            </w:r>
          </w:p>
        </w:tc>
        <w:tc>
          <w:tcPr>
            <w:tcW w:w="0" w:type="auto"/>
            <w:vAlign w:val="center"/>
            <w:hideMark/>
          </w:tcPr>
          <w:p w:rsidR="00BC3D00" w:rsidRPr="004400E2" w:rsidRDefault="00BC3D00" w:rsidP="00BF5E5B">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Repeat 4 and 5 steps till all the characters are scanned.</w:t>
            </w:r>
          </w:p>
        </w:tc>
      </w:tr>
      <w:tr w:rsidR="00BC3D00" w:rsidRPr="004400E2" w:rsidTr="00BF5E5B">
        <w:trPr>
          <w:tblCellSpacing w:w="15" w:type="dxa"/>
        </w:trPr>
        <w:tc>
          <w:tcPr>
            <w:tcW w:w="0" w:type="auto"/>
            <w:vAlign w:val="center"/>
            <w:hideMark/>
          </w:tcPr>
          <w:p w:rsidR="00BC3D00" w:rsidRPr="004400E2" w:rsidRDefault="00BC3D00" w:rsidP="00BF5E5B">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b/>
                <w:bCs/>
                <w:sz w:val="24"/>
                <w:szCs w:val="24"/>
              </w:rPr>
              <w:t>8.</w:t>
            </w:r>
          </w:p>
        </w:tc>
        <w:tc>
          <w:tcPr>
            <w:tcW w:w="0" w:type="auto"/>
            <w:vAlign w:val="center"/>
            <w:hideMark/>
          </w:tcPr>
          <w:p w:rsidR="00BC3D00" w:rsidRPr="004400E2" w:rsidRDefault="00BC3D00" w:rsidP="00BF5E5B">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After all characters are scanned, we have to add any character that the stack may have to the Postfix string.</w:t>
            </w:r>
          </w:p>
        </w:tc>
      </w:tr>
      <w:tr w:rsidR="00BC3D00" w:rsidRPr="004400E2" w:rsidTr="00BF5E5B">
        <w:trPr>
          <w:tblCellSpacing w:w="15" w:type="dxa"/>
        </w:trPr>
        <w:tc>
          <w:tcPr>
            <w:tcW w:w="0" w:type="auto"/>
            <w:vAlign w:val="center"/>
            <w:hideMark/>
          </w:tcPr>
          <w:p w:rsidR="00BC3D00" w:rsidRPr="004400E2" w:rsidRDefault="00BC3D00" w:rsidP="00BF5E5B">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b/>
                <w:bCs/>
                <w:sz w:val="24"/>
                <w:szCs w:val="24"/>
              </w:rPr>
              <w:t>9.</w:t>
            </w:r>
          </w:p>
        </w:tc>
        <w:tc>
          <w:tcPr>
            <w:tcW w:w="0" w:type="auto"/>
            <w:vAlign w:val="center"/>
            <w:hideMark/>
          </w:tcPr>
          <w:p w:rsidR="00BC3D00" w:rsidRPr="004400E2" w:rsidRDefault="00BC3D00" w:rsidP="00BF5E5B">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If stack is not empty add top Stack to Postfix string and Pop the stack.</w:t>
            </w:r>
          </w:p>
        </w:tc>
      </w:tr>
      <w:tr w:rsidR="00BC3D00" w:rsidRPr="004400E2" w:rsidTr="00BF5E5B">
        <w:trPr>
          <w:tblCellSpacing w:w="15" w:type="dxa"/>
        </w:trPr>
        <w:tc>
          <w:tcPr>
            <w:tcW w:w="0" w:type="auto"/>
            <w:vAlign w:val="center"/>
            <w:hideMark/>
          </w:tcPr>
          <w:p w:rsidR="00BC3D00" w:rsidRPr="004400E2" w:rsidRDefault="00BC3D00" w:rsidP="00BF5E5B">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b/>
                <w:bCs/>
                <w:sz w:val="24"/>
                <w:szCs w:val="24"/>
              </w:rPr>
              <w:t>10.</w:t>
            </w:r>
          </w:p>
        </w:tc>
        <w:tc>
          <w:tcPr>
            <w:tcW w:w="0" w:type="auto"/>
            <w:vAlign w:val="center"/>
            <w:hideMark/>
          </w:tcPr>
          <w:p w:rsidR="00BC3D00" w:rsidRPr="004400E2" w:rsidRDefault="00BC3D00" w:rsidP="00BF5E5B">
            <w:pPr>
              <w:spacing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Repeat this step as long as stack is not empty.</w:t>
            </w:r>
          </w:p>
        </w:tc>
      </w:tr>
    </w:tbl>
    <w:p w:rsidR="00BC3D00" w:rsidRDefault="00BC3D00" w:rsidP="00BC3D00">
      <w:pPr>
        <w:spacing w:after="0" w:line="240" w:lineRule="auto"/>
        <w:rPr>
          <w:rFonts w:ascii="Times New Roman" w:eastAsia="Times New Roman" w:hAnsi="Times New Roman" w:cs="Times New Roman"/>
          <w:sz w:val="24"/>
          <w:szCs w:val="24"/>
        </w:rPr>
      </w:pPr>
    </w:p>
    <w:p w:rsidR="00BC3D00" w:rsidRPr="000666DA" w:rsidRDefault="00BC3D00" w:rsidP="00BC3D00">
      <w:pPr>
        <w:rPr>
          <w:rFonts w:ascii="Times New Roman" w:hAnsi="Times New Roman" w:cs="Times New Roman"/>
          <w:color w:val="252525"/>
        </w:rPr>
      </w:pPr>
      <w:r w:rsidRPr="000666DA">
        <w:rPr>
          <w:b/>
          <w:sz w:val="24"/>
          <w:u w:val="single"/>
        </w:rPr>
        <w:t>Analysis</w:t>
      </w:r>
      <w:r w:rsidRPr="000666DA">
        <w:rPr>
          <w:rFonts w:ascii="Times New Roman" w:eastAsia="Times New Roman" w:hAnsi="Times New Roman" w:cs="Times New Roman"/>
          <w:sz w:val="24"/>
          <w:szCs w:val="24"/>
        </w:rPr>
        <w:t>: There are four types of input characters which are:</w:t>
      </w:r>
      <w:r>
        <w:rPr>
          <w:rFonts w:ascii="Times New Roman" w:eastAsia="Times New Roman" w:hAnsi="Times New Roman" w:cs="Times New Roman"/>
          <w:sz w:val="24"/>
          <w:szCs w:val="24"/>
        </w:rPr>
        <w:t xml:space="preserve"> - </w:t>
      </w:r>
      <w:r w:rsidRPr="000666DA">
        <w:rPr>
          <w:rFonts w:ascii="Times New Roman" w:hAnsi="Times New Roman" w:cs="Times New Roman"/>
          <w:color w:val="252525"/>
        </w:rPr>
        <w:t>Opening brackets</w:t>
      </w:r>
      <w:r>
        <w:rPr>
          <w:rFonts w:ascii="Times New Roman" w:hAnsi="Times New Roman" w:cs="Times New Roman"/>
          <w:color w:val="252525"/>
        </w:rPr>
        <w:t xml:space="preserve">, </w:t>
      </w:r>
      <w:r w:rsidRPr="000666DA">
        <w:rPr>
          <w:rFonts w:ascii="Times New Roman" w:hAnsi="Times New Roman" w:cs="Times New Roman"/>
          <w:color w:val="252525"/>
        </w:rPr>
        <w:t>Numbers</w:t>
      </w:r>
      <w:r>
        <w:rPr>
          <w:rFonts w:ascii="Times New Roman" w:hAnsi="Times New Roman" w:cs="Times New Roman"/>
          <w:color w:val="252525"/>
        </w:rPr>
        <w:t xml:space="preserve">, </w:t>
      </w:r>
      <w:r w:rsidRPr="000666DA">
        <w:rPr>
          <w:rFonts w:ascii="Times New Roman" w:hAnsi="Times New Roman" w:cs="Times New Roman"/>
          <w:color w:val="252525"/>
        </w:rPr>
        <w:t>Operators</w:t>
      </w:r>
      <w:r>
        <w:rPr>
          <w:rFonts w:ascii="Times New Roman" w:hAnsi="Times New Roman" w:cs="Times New Roman"/>
          <w:color w:val="252525"/>
        </w:rPr>
        <w:t xml:space="preserve">, </w:t>
      </w:r>
      <w:r w:rsidRPr="000666DA">
        <w:rPr>
          <w:rFonts w:ascii="Times New Roman" w:hAnsi="Times New Roman" w:cs="Times New Roman"/>
          <w:color w:val="252525"/>
        </w:rPr>
        <w:t>Closing brackets</w:t>
      </w:r>
      <w:r>
        <w:rPr>
          <w:rFonts w:ascii="Times New Roman" w:hAnsi="Times New Roman" w:cs="Times New Roman"/>
          <w:color w:val="252525"/>
        </w:rPr>
        <w:t>.</w:t>
      </w:r>
    </w:p>
    <w:p w:rsidR="00BC3D00" w:rsidRDefault="00BC3D00" w:rsidP="00BC3D00">
      <w:pPr>
        <w:rPr>
          <w:rFonts w:ascii="Times New Roman" w:hAnsi="Times New Roman" w:cs="Times New Roman"/>
          <w:color w:val="252525"/>
          <w:sz w:val="21"/>
          <w:szCs w:val="21"/>
        </w:rPr>
      </w:pPr>
      <w:r w:rsidRPr="000666DA">
        <w:rPr>
          <w:b/>
          <w:sz w:val="24"/>
          <w:u w:val="single"/>
        </w:rPr>
        <w:t>Requirement</w:t>
      </w:r>
      <w:r>
        <w:rPr>
          <w:rFonts w:ascii="Arial" w:hAnsi="Arial" w:cs="Arial"/>
          <w:b/>
          <w:bCs/>
          <w:color w:val="252525"/>
          <w:sz w:val="21"/>
          <w:szCs w:val="21"/>
        </w:rPr>
        <w:t>:</w:t>
      </w:r>
      <w:r>
        <w:rPr>
          <w:rStyle w:val="apple-converted-space"/>
          <w:rFonts w:ascii="Arial" w:hAnsi="Arial" w:cs="Arial"/>
          <w:color w:val="252525"/>
          <w:sz w:val="21"/>
          <w:szCs w:val="21"/>
        </w:rPr>
        <w:t> </w:t>
      </w:r>
      <w:r w:rsidRPr="000666DA">
        <w:rPr>
          <w:rFonts w:ascii="Times New Roman" w:hAnsi="Times New Roman" w:cs="Times New Roman"/>
          <w:color w:val="252525"/>
          <w:sz w:val="24"/>
          <w:szCs w:val="24"/>
        </w:rPr>
        <w:t>A character stack</w:t>
      </w:r>
    </w:p>
    <w:p w:rsidR="00BC3D00" w:rsidRPr="00175F42" w:rsidRDefault="00BC3D00" w:rsidP="00BC3D00">
      <w:pPr>
        <w:spacing w:after="120" w:line="240" w:lineRule="auto"/>
        <w:rPr>
          <w:b/>
          <w:sz w:val="24"/>
          <w:u w:val="single"/>
        </w:rPr>
      </w:pPr>
      <w:r w:rsidRPr="00175F42">
        <w:rPr>
          <w:b/>
          <w:sz w:val="24"/>
          <w:u w:val="single"/>
        </w:rPr>
        <w:t xml:space="preserve">Algorithm for Postfix Conversion </w:t>
      </w:r>
    </w:p>
    <w:p w:rsidR="00BC3D00" w:rsidRPr="004400E2" w:rsidRDefault="00BC3D00" w:rsidP="00BC3D00">
      <w:pPr>
        <w:numPr>
          <w:ilvl w:val="0"/>
          <w:numId w:val="7"/>
        </w:numPr>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80" w:after="0"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S:stack</w:t>
      </w:r>
    </w:p>
    <w:p w:rsidR="00BC3D00" w:rsidRPr="004400E2" w:rsidRDefault="00BC3D00" w:rsidP="00BC3D00">
      <w:pPr>
        <w:numPr>
          <w:ilvl w:val="0"/>
          <w:numId w:val="7"/>
        </w:numPr>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while(more tokens)</w:t>
      </w:r>
    </w:p>
    <w:p w:rsidR="00BC3D00" w:rsidRPr="004400E2" w:rsidRDefault="00BC3D00" w:rsidP="00BC3D00">
      <w:pPr>
        <w:numPr>
          <w:ilvl w:val="0"/>
          <w:numId w:val="7"/>
        </w:numPr>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lastRenderedPageBreak/>
        <w:t xml:space="preserve">  x&lt;=next token</w:t>
      </w:r>
    </w:p>
    <w:p w:rsidR="00BC3D00" w:rsidRPr="004400E2" w:rsidRDefault="00BC3D00" w:rsidP="00BC3D00">
      <w:pPr>
        <w:numPr>
          <w:ilvl w:val="0"/>
          <w:numId w:val="7"/>
        </w:numPr>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 xml:space="preserve">    if(x == operand)</w:t>
      </w:r>
    </w:p>
    <w:p w:rsidR="00BC3D00" w:rsidRPr="004400E2" w:rsidRDefault="00BC3D00" w:rsidP="00BC3D00">
      <w:pPr>
        <w:numPr>
          <w:ilvl w:val="0"/>
          <w:numId w:val="7"/>
        </w:numPr>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 xml:space="preserve">      print x</w:t>
      </w:r>
    </w:p>
    <w:p w:rsidR="00BC3D00" w:rsidRPr="004400E2" w:rsidRDefault="00BC3D00" w:rsidP="00BC3D00">
      <w:pPr>
        <w:numPr>
          <w:ilvl w:val="0"/>
          <w:numId w:val="7"/>
        </w:numPr>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 xml:space="preserve">    else</w:t>
      </w:r>
    </w:p>
    <w:p w:rsidR="00BC3D00" w:rsidRPr="004400E2" w:rsidRDefault="00BC3D00" w:rsidP="00BC3D00">
      <w:pPr>
        <w:numPr>
          <w:ilvl w:val="0"/>
          <w:numId w:val="7"/>
        </w:numPr>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 xml:space="preserve">      while(precedence(x)&lt;=precedence(top(s)))</w:t>
      </w:r>
    </w:p>
    <w:p w:rsidR="00BC3D00" w:rsidRPr="004400E2" w:rsidRDefault="00BC3D00" w:rsidP="00BC3D00">
      <w:pPr>
        <w:numPr>
          <w:ilvl w:val="0"/>
          <w:numId w:val="7"/>
        </w:numPr>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 xml:space="preserve">        print(pop(s))</w:t>
      </w:r>
    </w:p>
    <w:p w:rsidR="00BC3D00" w:rsidRPr="004400E2" w:rsidRDefault="00BC3D00" w:rsidP="00BC3D00">
      <w:pPr>
        <w:numPr>
          <w:ilvl w:val="0"/>
          <w:numId w:val="7"/>
        </w:numPr>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 xml:space="preserve">    push(</w:t>
      </w:r>
      <w:proofErr w:type="spellStart"/>
      <w:r w:rsidRPr="004400E2">
        <w:rPr>
          <w:rFonts w:ascii="Times New Roman" w:eastAsia="Times New Roman" w:hAnsi="Times New Roman" w:cs="Times New Roman"/>
          <w:sz w:val="24"/>
          <w:szCs w:val="24"/>
        </w:rPr>
        <w:t>s,x</w:t>
      </w:r>
      <w:proofErr w:type="spellEnd"/>
      <w:r w:rsidRPr="004400E2">
        <w:rPr>
          <w:rFonts w:ascii="Times New Roman" w:eastAsia="Times New Roman" w:hAnsi="Times New Roman" w:cs="Times New Roman"/>
          <w:sz w:val="24"/>
          <w:szCs w:val="24"/>
        </w:rPr>
        <w:t>)</w:t>
      </w:r>
    </w:p>
    <w:p w:rsidR="00BC3D00" w:rsidRPr="004400E2" w:rsidRDefault="00BC3D00" w:rsidP="00BC3D00">
      <w:pPr>
        <w:numPr>
          <w:ilvl w:val="0"/>
          <w:numId w:val="7"/>
        </w:numPr>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while(! empty (s))</w:t>
      </w:r>
    </w:p>
    <w:p w:rsidR="00BC3D00" w:rsidRPr="004400E2" w:rsidRDefault="00BC3D00" w:rsidP="00BC3D00">
      <w:pPr>
        <w:numPr>
          <w:ilvl w:val="0"/>
          <w:numId w:val="7"/>
        </w:numPr>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uto"/>
        <w:rPr>
          <w:rFonts w:ascii="Times New Roman" w:eastAsia="Times New Roman" w:hAnsi="Times New Roman" w:cs="Times New Roman"/>
          <w:sz w:val="24"/>
          <w:szCs w:val="24"/>
        </w:rPr>
      </w:pPr>
      <w:r w:rsidRPr="004400E2">
        <w:rPr>
          <w:rFonts w:ascii="Times New Roman" w:eastAsia="Times New Roman" w:hAnsi="Times New Roman" w:cs="Times New Roman"/>
          <w:sz w:val="24"/>
          <w:szCs w:val="24"/>
        </w:rPr>
        <w:t xml:space="preserve">  print(pop(s))</w:t>
      </w:r>
    </w:p>
    <w:p w:rsidR="00BC3D00" w:rsidRPr="000666DA" w:rsidRDefault="00BC3D00" w:rsidP="00BC3D00">
      <w:pPr>
        <w:spacing w:after="120" w:line="240" w:lineRule="auto"/>
        <w:rPr>
          <w:rFonts w:ascii="Times New Roman" w:hAnsi="Times New Roman" w:cs="Times New Roman"/>
          <w:color w:val="252525"/>
          <w:sz w:val="21"/>
          <w:szCs w:val="21"/>
        </w:rPr>
      </w:pPr>
      <w:r w:rsidRPr="000666DA">
        <w:rPr>
          <w:b/>
          <w:sz w:val="24"/>
          <w:u w:val="single"/>
        </w:rPr>
        <w:t>Input</w:t>
      </w:r>
      <w:r>
        <w:rPr>
          <w:rFonts w:ascii="Arial" w:hAnsi="Arial" w:cs="Arial"/>
          <w:b/>
          <w:bCs/>
          <w:color w:val="252525"/>
          <w:sz w:val="21"/>
          <w:szCs w:val="21"/>
        </w:rPr>
        <w:t>:</w:t>
      </w:r>
      <w:r>
        <w:rPr>
          <w:rStyle w:val="apple-converted-space"/>
          <w:rFonts w:ascii="Arial" w:hAnsi="Arial" w:cs="Arial"/>
          <w:color w:val="252525"/>
          <w:sz w:val="21"/>
          <w:szCs w:val="21"/>
        </w:rPr>
        <w:t> </w:t>
      </w:r>
      <w:r w:rsidRPr="000666DA">
        <w:rPr>
          <w:rFonts w:ascii="Times New Roman" w:hAnsi="Times New Roman" w:cs="Times New Roman"/>
          <w:color w:val="252525"/>
          <w:sz w:val="21"/>
          <w:szCs w:val="21"/>
        </w:rPr>
        <w:t xml:space="preserve">((8 + 1) - (7 - 4)) </w:t>
      </w:r>
    </w:p>
    <w:p w:rsidR="00BC3D00" w:rsidRPr="000666DA" w:rsidRDefault="00BC3D00" w:rsidP="00BC3D00">
      <w:pPr>
        <w:spacing w:after="120" w:line="240" w:lineRule="auto"/>
        <w:rPr>
          <w:rFonts w:ascii="Times New Roman" w:hAnsi="Times New Roman" w:cs="Times New Roman"/>
          <w:color w:val="252525"/>
          <w:sz w:val="21"/>
          <w:szCs w:val="21"/>
        </w:rPr>
      </w:pPr>
      <w:r w:rsidRPr="000666DA">
        <w:rPr>
          <w:b/>
          <w:sz w:val="24"/>
          <w:u w:val="single"/>
        </w:rPr>
        <w:t>Output</w:t>
      </w:r>
      <w:r>
        <w:rPr>
          <w:rFonts w:ascii="Arial" w:hAnsi="Arial" w:cs="Arial"/>
          <w:b/>
          <w:bCs/>
          <w:color w:val="252525"/>
          <w:sz w:val="21"/>
          <w:szCs w:val="21"/>
        </w:rPr>
        <w:t>:</w:t>
      </w:r>
      <w:r>
        <w:rPr>
          <w:rStyle w:val="apple-converted-space"/>
          <w:rFonts w:ascii="Arial" w:hAnsi="Arial" w:cs="Arial"/>
          <w:color w:val="252525"/>
          <w:sz w:val="21"/>
          <w:szCs w:val="21"/>
        </w:rPr>
        <w:t> </w:t>
      </w:r>
      <w:r w:rsidRPr="000666DA">
        <w:rPr>
          <w:rFonts w:ascii="Times New Roman" w:hAnsi="Times New Roman" w:cs="Times New Roman"/>
          <w:color w:val="252525"/>
          <w:sz w:val="21"/>
          <w:szCs w:val="21"/>
        </w:rPr>
        <w:t xml:space="preserve">8 1 + 7 4 - - </w:t>
      </w:r>
    </w:p>
    <w:p w:rsidR="00BC3D00" w:rsidRPr="000666DA" w:rsidRDefault="00BC3D00" w:rsidP="00BC3D00">
      <w:pPr>
        <w:pStyle w:val="NormalWeb"/>
        <w:shd w:val="clear" w:color="auto" w:fill="FFFFFF"/>
        <w:spacing w:before="120" w:beforeAutospacing="0" w:after="120" w:afterAutospacing="0" w:line="336" w:lineRule="atLeast"/>
        <w:rPr>
          <w:rFonts w:eastAsiaTheme="minorHAnsi"/>
          <w:color w:val="252525"/>
        </w:rPr>
      </w:pPr>
      <w:r>
        <w:rPr>
          <w:rFonts w:eastAsiaTheme="minorHAnsi"/>
          <w:color w:val="252525"/>
        </w:rPr>
        <w:t>A</w:t>
      </w:r>
      <w:r w:rsidRPr="000666DA">
        <w:rPr>
          <w:rFonts w:eastAsiaTheme="minorHAnsi"/>
          <w:color w:val="252525"/>
        </w:rPr>
        <w:t>fter conversion of an infix expression to a postfix expression is as follows:</w:t>
      </w:r>
    </w:p>
    <w:tbl>
      <w:tblPr>
        <w:tblW w:w="0" w:type="auto"/>
        <w:tblBorders>
          <w:top w:val="single" w:sz="6" w:space="0" w:color="AAAAAA"/>
          <w:left w:val="single" w:sz="6" w:space="0" w:color="AAAAAA"/>
          <w:bottom w:val="single" w:sz="6" w:space="0" w:color="AAAAAA"/>
          <w:right w:val="single" w:sz="6" w:space="0" w:color="AAAAAA"/>
        </w:tblBorders>
        <w:shd w:val="clear" w:color="auto" w:fill="F9F9F9"/>
        <w:tblCellMar>
          <w:top w:w="15" w:type="dxa"/>
          <w:left w:w="15" w:type="dxa"/>
          <w:bottom w:w="15" w:type="dxa"/>
          <w:right w:w="15" w:type="dxa"/>
        </w:tblCellMar>
        <w:tblLook w:val="04A0"/>
      </w:tblPr>
      <w:tblGrid>
        <w:gridCol w:w="991"/>
        <w:gridCol w:w="5211"/>
        <w:gridCol w:w="1994"/>
        <w:gridCol w:w="1575"/>
      </w:tblGrid>
      <w:tr w:rsidR="00BC3D00" w:rsidRPr="000666DA" w:rsidTr="00BF5E5B">
        <w:trPr>
          <w:tblHeader/>
        </w:trPr>
        <w:tc>
          <w:tcPr>
            <w:tcW w:w="991" w:type="dxa"/>
            <w:tcBorders>
              <w:top w:val="single" w:sz="6" w:space="0" w:color="AAAAAA"/>
              <w:left w:val="single" w:sz="6" w:space="0" w:color="AAAAAA"/>
              <w:bottom w:val="single" w:sz="6" w:space="0" w:color="AAAAAA"/>
              <w:right w:val="single" w:sz="6" w:space="0" w:color="AAAAAA"/>
            </w:tcBorders>
            <w:shd w:val="clear" w:color="auto" w:fill="F2F2F2"/>
            <w:tcMar>
              <w:top w:w="48" w:type="dxa"/>
              <w:left w:w="96" w:type="dxa"/>
              <w:bottom w:w="48" w:type="dxa"/>
              <w:right w:w="315" w:type="dxa"/>
            </w:tcMar>
            <w:vAlign w:val="center"/>
            <w:hideMark/>
          </w:tcPr>
          <w:p w:rsidR="00BC3D00" w:rsidRPr="000666DA" w:rsidRDefault="00BC3D00" w:rsidP="00BF5E5B">
            <w:pPr>
              <w:spacing w:after="0" w:line="240" w:lineRule="auto"/>
              <w:jc w:val="center"/>
              <w:rPr>
                <w:rFonts w:ascii="Times New Roman" w:eastAsia="Times New Roman" w:hAnsi="Times New Roman" w:cs="Times New Roman"/>
                <w:b/>
                <w:bCs/>
                <w:color w:val="000000"/>
              </w:rPr>
            </w:pPr>
            <w:r w:rsidRPr="000666DA">
              <w:rPr>
                <w:rFonts w:ascii="Times New Roman" w:eastAsia="Times New Roman" w:hAnsi="Times New Roman" w:cs="Times New Roman"/>
                <w:b/>
                <w:bCs/>
                <w:color w:val="000000"/>
              </w:rPr>
              <w:t>Input</w:t>
            </w:r>
          </w:p>
        </w:tc>
        <w:tc>
          <w:tcPr>
            <w:tcW w:w="5211" w:type="dxa"/>
            <w:tcBorders>
              <w:top w:val="single" w:sz="6" w:space="0" w:color="AAAAAA"/>
              <w:left w:val="single" w:sz="6" w:space="0" w:color="AAAAAA"/>
              <w:bottom w:val="single" w:sz="6" w:space="0" w:color="AAAAAA"/>
              <w:right w:val="single" w:sz="6" w:space="0" w:color="AAAAAA"/>
            </w:tcBorders>
            <w:shd w:val="clear" w:color="auto" w:fill="F2F2F2"/>
            <w:tcMar>
              <w:top w:w="48" w:type="dxa"/>
              <w:left w:w="96" w:type="dxa"/>
              <w:bottom w:w="48" w:type="dxa"/>
              <w:right w:w="315" w:type="dxa"/>
            </w:tcMar>
            <w:vAlign w:val="center"/>
            <w:hideMark/>
          </w:tcPr>
          <w:p w:rsidR="00BC3D00" w:rsidRPr="000666DA" w:rsidRDefault="00BC3D00" w:rsidP="00BF5E5B">
            <w:pPr>
              <w:spacing w:after="0" w:line="240" w:lineRule="auto"/>
              <w:jc w:val="center"/>
              <w:rPr>
                <w:rFonts w:ascii="Times New Roman" w:eastAsia="Times New Roman" w:hAnsi="Times New Roman" w:cs="Times New Roman"/>
                <w:b/>
                <w:bCs/>
                <w:color w:val="000000"/>
              </w:rPr>
            </w:pPr>
            <w:r w:rsidRPr="000666DA">
              <w:rPr>
                <w:rFonts w:ascii="Times New Roman" w:eastAsia="Times New Roman" w:hAnsi="Times New Roman" w:cs="Times New Roman"/>
                <w:b/>
                <w:bCs/>
                <w:color w:val="000000"/>
              </w:rPr>
              <w:t>Operation</w:t>
            </w:r>
          </w:p>
        </w:tc>
        <w:tc>
          <w:tcPr>
            <w:tcW w:w="1994" w:type="dxa"/>
            <w:tcBorders>
              <w:top w:val="single" w:sz="6" w:space="0" w:color="AAAAAA"/>
              <w:left w:val="single" w:sz="6" w:space="0" w:color="AAAAAA"/>
              <w:bottom w:val="single" w:sz="6" w:space="0" w:color="AAAAAA"/>
              <w:right w:val="single" w:sz="6" w:space="0" w:color="AAAAAA"/>
            </w:tcBorders>
            <w:shd w:val="clear" w:color="auto" w:fill="F2F2F2"/>
            <w:tcMar>
              <w:top w:w="48" w:type="dxa"/>
              <w:left w:w="96" w:type="dxa"/>
              <w:bottom w:w="48" w:type="dxa"/>
              <w:right w:w="315" w:type="dxa"/>
            </w:tcMar>
            <w:vAlign w:val="center"/>
            <w:hideMark/>
          </w:tcPr>
          <w:p w:rsidR="00BC3D00" w:rsidRPr="000666DA" w:rsidRDefault="00BC3D00" w:rsidP="00BF5E5B">
            <w:pPr>
              <w:spacing w:after="0" w:line="240" w:lineRule="auto"/>
              <w:jc w:val="center"/>
              <w:rPr>
                <w:rFonts w:ascii="Times New Roman" w:eastAsia="Times New Roman" w:hAnsi="Times New Roman" w:cs="Times New Roman"/>
                <w:b/>
                <w:bCs/>
                <w:color w:val="000000"/>
              </w:rPr>
            </w:pPr>
            <w:r w:rsidRPr="000666DA">
              <w:rPr>
                <w:rFonts w:ascii="Times New Roman" w:eastAsia="Times New Roman" w:hAnsi="Times New Roman" w:cs="Times New Roman"/>
                <w:b/>
                <w:bCs/>
                <w:color w:val="000000"/>
              </w:rPr>
              <w:t>Stack (after op)</w:t>
            </w:r>
          </w:p>
        </w:tc>
        <w:tc>
          <w:tcPr>
            <w:tcW w:w="1575" w:type="dxa"/>
            <w:tcBorders>
              <w:top w:val="single" w:sz="6" w:space="0" w:color="AAAAAA"/>
              <w:left w:val="single" w:sz="6" w:space="0" w:color="AAAAAA"/>
              <w:bottom w:val="single" w:sz="6" w:space="0" w:color="AAAAAA"/>
              <w:right w:val="single" w:sz="6" w:space="0" w:color="AAAAAA"/>
            </w:tcBorders>
            <w:shd w:val="clear" w:color="auto" w:fill="F2F2F2"/>
            <w:tcMar>
              <w:top w:w="48" w:type="dxa"/>
              <w:left w:w="96" w:type="dxa"/>
              <w:bottom w:w="48" w:type="dxa"/>
              <w:right w:w="315" w:type="dxa"/>
            </w:tcMar>
            <w:vAlign w:val="center"/>
            <w:hideMark/>
          </w:tcPr>
          <w:p w:rsidR="00BC3D00" w:rsidRPr="000666DA" w:rsidRDefault="00BC3D00" w:rsidP="00BF5E5B">
            <w:pPr>
              <w:spacing w:after="0" w:line="240" w:lineRule="auto"/>
              <w:jc w:val="center"/>
              <w:rPr>
                <w:rFonts w:ascii="Times New Roman" w:eastAsia="Times New Roman" w:hAnsi="Times New Roman" w:cs="Times New Roman"/>
                <w:b/>
                <w:bCs/>
                <w:color w:val="000000"/>
              </w:rPr>
            </w:pPr>
            <w:r w:rsidRPr="000666DA">
              <w:rPr>
                <w:rFonts w:ascii="Times New Roman" w:eastAsia="Times New Roman" w:hAnsi="Times New Roman" w:cs="Times New Roman"/>
                <w:b/>
                <w:bCs/>
                <w:color w:val="000000"/>
              </w:rPr>
              <w:t>Output on monitor</w:t>
            </w:r>
          </w:p>
        </w:tc>
      </w:tr>
      <w:tr w:rsidR="00BC3D00" w:rsidRPr="000666DA" w:rsidTr="00BF5E5B">
        <w:tc>
          <w:tcPr>
            <w:tcW w:w="99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w:t>
            </w:r>
          </w:p>
        </w:tc>
        <w:tc>
          <w:tcPr>
            <w:tcW w:w="521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Push operand into stack</w:t>
            </w:r>
          </w:p>
        </w:tc>
        <w:tc>
          <w:tcPr>
            <w:tcW w:w="1994"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 xml:space="preserve"> (</w:t>
            </w:r>
          </w:p>
        </w:tc>
        <w:tc>
          <w:tcPr>
            <w:tcW w:w="1575"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p>
        </w:tc>
      </w:tr>
      <w:tr w:rsidR="00BC3D00" w:rsidRPr="000666DA" w:rsidTr="00BF5E5B">
        <w:tc>
          <w:tcPr>
            <w:tcW w:w="99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w:t>
            </w:r>
          </w:p>
        </w:tc>
        <w:tc>
          <w:tcPr>
            <w:tcW w:w="521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Push operand into stack</w:t>
            </w:r>
          </w:p>
        </w:tc>
        <w:tc>
          <w:tcPr>
            <w:tcW w:w="1994"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 xml:space="preserve">( ( </w:t>
            </w:r>
          </w:p>
        </w:tc>
        <w:tc>
          <w:tcPr>
            <w:tcW w:w="1575"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p>
        </w:tc>
      </w:tr>
      <w:tr w:rsidR="00BC3D00" w:rsidRPr="000666DA" w:rsidTr="00BF5E5B">
        <w:tc>
          <w:tcPr>
            <w:tcW w:w="99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8</w:t>
            </w:r>
          </w:p>
        </w:tc>
        <w:tc>
          <w:tcPr>
            <w:tcW w:w="521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Print it</w:t>
            </w:r>
          </w:p>
        </w:tc>
        <w:tc>
          <w:tcPr>
            <w:tcW w:w="1994"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p>
        </w:tc>
        <w:tc>
          <w:tcPr>
            <w:tcW w:w="1575"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8</w:t>
            </w:r>
          </w:p>
        </w:tc>
      </w:tr>
      <w:tr w:rsidR="00BC3D00" w:rsidRPr="000666DA" w:rsidTr="00BF5E5B">
        <w:tc>
          <w:tcPr>
            <w:tcW w:w="99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w:t>
            </w:r>
          </w:p>
        </w:tc>
        <w:tc>
          <w:tcPr>
            <w:tcW w:w="521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Push operator into stack</w:t>
            </w:r>
          </w:p>
        </w:tc>
        <w:tc>
          <w:tcPr>
            <w:tcW w:w="1994"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 ( +</w:t>
            </w:r>
          </w:p>
        </w:tc>
        <w:tc>
          <w:tcPr>
            <w:tcW w:w="1575"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8</w:t>
            </w:r>
          </w:p>
        </w:tc>
      </w:tr>
      <w:tr w:rsidR="00BC3D00" w:rsidRPr="000666DA" w:rsidTr="00BF5E5B">
        <w:tc>
          <w:tcPr>
            <w:tcW w:w="99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1</w:t>
            </w:r>
          </w:p>
        </w:tc>
        <w:tc>
          <w:tcPr>
            <w:tcW w:w="521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Print it</w:t>
            </w:r>
          </w:p>
        </w:tc>
        <w:tc>
          <w:tcPr>
            <w:tcW w:w="1994"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p>
        </w:tc>
        <w:tc>
          <w:tcPr>
            <w:tcW w:w="1575"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8 1</w:t>
            </w:r>
          </w:p>
        </w:tc>
      </w:tr>
      <w:tr w:rsidR="00BC3D00" w:rsidRPr="000666DA" w:rsidTr="00BF5E5B">
        <w:tc>
          <w:tcPr>
            <w:tcW w:w="99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w:t>
            </w:r>
          </w:p>
        </w:tc>
        <w:tc>
          <w:tcPr>
            <w:tcW w:w="521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Pop from the stack: Since popped element is '+' print it</w:t>
            </w:r>
          </w:p>
        </w:tc>
        <w:tc>
          <w:tcPr>
            <w:tcW w:w="1994"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 xml:space="preserve">( ( </w:t>
            </w:r>
          </w:p>
        </w:tc>
        <w:tc>
          <w:tcPr>
            <w:tcW w:w="1575"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8 1 +</w:t>
            </w:r>
          </w:p>
        </w:tc>
      </w:tr>
      <w:tr w:rsidR="00BC3D00" w:rsidRPr="000666DA" w:rsidTr="00BF5E5B">
        <w:tc>
          <w:tcPr>
            <w:tcW w:w="99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p>
        </w:tc>
        <w:tc>
          <w:tcPr>
            <w:tcW w:w="521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Pop from the stack: Since popped element is '(' we ignore it and read next character</w:t>
            </w:r>
          </w:p>
        </w:tc>
        <w:tc>
          <w:tcPr>
            <w:tcW w:w="1994"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 xml:space="preserve">( </w:t>
            </w:r>
          </w:p>
        </w:tc>
        <w:tc>
          <w:tcPr>
            <w:tcW w:w="1575"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8 1 +</w:t>
            </w:r>
          </w:p>
        </w:tc>
      </w:tr>
      <w:tr w:rsidR="00BC3D00" w:rsidRPr="000666DA" w:rsidTr="00BF5E5B">
        <w:tc>
          <w:tcPr>
            <w:tcW w:w="99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w:t>
            </w:r>
          </w:p>
        </w:tc>
        <w:tc>
          <w:tcPr>
            <w:tcW w:w="521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Push operator into stack</w:t>
            </w:r>
          </w:p>
        </w:tc>
        <w:tc>
          <w:tcPr>
            <w:tcW w:w="1994"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  -</w:t>
            </w:r>
          </w:p>
        </w:tc>
        <w:tc>
          <w:tcPr>
            <w:tcW w:w="1575"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p>
        </w:tc>
      </w:tr>
      <w:tr w:rsidR="00BC3D00" w:rsidRPr="000666DA" w:rsidTr="00BF5E5B">
        <w:tc>
          <w:tcPr>
            <w:tcW w:w="99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w:t>
            </w:r>
          </w:p>
        </w:tc>
        <w:tc>
          <w:tcPr>
            <w:tcW w:w="521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Push operand into stack</w:t>
            </w:r>
          </w:p>
        </w:tc>
        <w:tc>
          <w:tcPr>
            <w:tcW w:w="1994"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  - (</w:t>
            </w:r>
          </w:p>
        </w:tc>
        <w:tc>
          <w:tcPr>
            <w:tcW w:w="1575"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p>
        </w:tc>
      </w:tr>
      <w:tr w:rsidR="00BC3D00" w:rsidRPr="000666DA" w:rsidTr="00BF5E5B">
        <w:tc>
          <w:tcPr>
            <w:tcW w:w="99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7</w:t>
            </w:r>
          </w:p>
        </w:tc>
        <w:tc>
          <w:tcPr>
            <w:tcW w:w="521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Print it</w:t>
            </w:r>
          </w:p>
        </w:tc>
        <w:tc>
          <w:tcPr>
            <w:tcW w:w="1994"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p>
        </w:tc>
        <w:tc>
          <w:tcPr>
            <w:tcW w:w="1575"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8 1 + 7</w:t>
            </w:r>
          </w:p>
        </w:tc>
      </w:tr>
      <w:tr w:rsidR="00BC3D00" w:rsidRPr="000666DA" w:rsidTr="00BF5E5B">
        <w:tc>
          <w:tcPr>
            <w:tcW w:w="99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w:t>
            </w:r>
          </w:p>
        </w:tc>
        <w:tc>
          <w:tcPr>
            <w:tcW w:w="521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Push the operator in the stack</w:t>
            </w:r>
          </w:p>
        </w:tc>
        <w:tc>
          <w:tcPr>
            <w:tcW w:w="1994"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  - ( -</w:t>
            </w:r>
          </w:p>
        </w:tc>
        <w:tc>
          <w:tcPr>
            <w:tcW w:w="1575"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p>
        </w:tc>
      </w:tr>
      <w:tr w:rsidR="00BC3D00" w:rsidRPr="000666DA" w:rsidTr="00BF5E5B">
        <w:tc>
          <w:tcPr>
            <w:tcW w:w="99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4</w:t>
            </w:r>
          </w:p>
        </w:tc>
        <w:tc>
          <w:tcPr>
            <w:tcW w:w="521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Print it</w:t>
            </w:r>
          </w:p>
        </w:tc>
        <w:tc>
          <w:tcPr>
            <w:tcW w:w="1994"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p>
        </w:tc>
        <w:tc>
          <w:tcPr>
            <w:tcW w:w="1575"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8 1 + 7 4</w:t>
            </w:r>
          </w:p>
        </w:tc>
      </w:tr>
      <w:tr w:rsidR="00BC3D00" w:rsidRPr="000666DA" w:rsidTr="00BF5E5B">
        <w:tc>
          <w:tcPr>
            <w:tcW w:w="99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w:t>
            </w:r>
          </w:p>
        </w:tc>
        <w:tc>
          <w:tcPr>
            <w:tcW w:w="521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Pop from the stack: Since popped element is '-' print it</w:t>
            </w:r>
          </w:p>
        </w:tc>
        <w:tc>
          <w:tcPr>
            <w:tcW w:w="1994"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  - (</w:t>
            </w:r>
          </w:p>
        </w:tc>
        <w:tc>
          <w:tcPr>
            <w:tcW w:w="1575"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8 1 + 7 4 -</w:t>
            </w:r>
          </w:p>
        </w:tc>
      </w:tr>
      <w:tr w:rsidR="00BC3D00" w:rsidRPr="000666DA" w:rsidTr="00BF5E5B">
        <w:tc>
          <w:tcPr>
            <w:tcW w:w="99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p>
        </w:tc>
        <w:tc>
          <w:tcPr>
            <w:tcW w:w="521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Pop from the stack: Since popped element is '(' we ignore it and read next character</w:t>
            </w:r>
          </w:p>
        </w:tc>
        <w:tc>
          <w:tcPr>
            <w:tcW w:w="1994"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  -</w:t>
            </w:r>
          </w:p>
        </w:tc>
        <w:tc>
          <w:tcPr>
            <w:tcW w:w="1575" w:type="dxa"/>
            <w:shd w:val="clear" w:color="auto" w:fill="F9F9F9"/>
            <w:vAlign w:val="center"/>
            <w:hideMark/>
          </w:tcPr>
          <w:p w:rsidR="00BC3D00" w:rsidRPr="000666DA" w:rsidRDefault="00BC3D00" w:rsidP="00BF5E5B">
            <w:pPr>
              <w:spacing w:after="0" w:line="240" w:lineRule="auto"/>
              <w:rPr>
                <w:rFonts w:ascii="Times New Roman" w:eastAsia="Times New Roman" w:hAnsi="Times New Roman" w:cs="Times New Roman"/>
              </w:rPr>
            </w:pPr>
          </w:p>
        </w:tc>
      </w:tr>
      <w:tr w:rsidR="00BC3D00" w:rsidRPr="000666DA" w:rsidTr="00BF5E5B">
        <w:tc>
          <w:tcPr>
            <w:tcW w:w="99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w:t>
            </w:r>
          </w:p>
        </w:tc>
        <w:tc>
          <w:tcPr>
            <w:tcW w:w="521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Pop from the stack: Since popped element is '-' print it</w:t>
            </w:r>
          </w:p>
        </w:tc>
        <w:tc>
          <w:tcPr>
            <w:tcW w:w="1994"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 xml:space="preserve">( </w:t>
            </w:r>
          </w:p>
        </w:tc>
        <w:tc>
          <w:tcPr>
            <w:tcW w:w="1575"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hideMark/>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8 1 + 7 4 - -</w:t>
            </w:r>
          </w:p>
        </w:tc>
      </w:tr>
      <w:tr w:rsidR="00BC3D00" w:rsidRPr="000666DA" w:rsidTr="00BF5E5B">
        <w:tc>
          <w:tcPr>
            <w:tcW w:w="99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\0</w:t>
            </w:r>
          </w:p>
        </w:tc>
        <w:tc>
          <w:tcPr>
            <w:tcW w:w="5211"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 xml:space="preserve">Stop </w:t>
            </w:r>
          </w:p>
        </w:tc>
        <w:tc>
          <w:tcPr>
            <w:tcW w:w="1994"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Empty</w:t>
            </w:r>
          </w:p>
        </w:tc>
        <w:tc>
          <w:tcPr>
            <w:tcW w:w="1575" w:type="dxa"/>
            <w:tcBorders>
              <w:top w:val="single" w:sz="6" w:space="0" w:color="AAAAAA"/>
              <w:left w:val="single" w:sz="6" w:space="0" w:color="AAAAAA"/>
              <w:bottom w:val="single" w:sz="6" w:space="0" w:color="AAAAAA"/>
              <w:right w:val="single" w:sz="6" w:space="0" w:color="AAAAAA"/>
            </w:tcBorders>
            <w:shd w:val="clear" w:color="auto" w:fill="F9F9F9"/>
            <w:tcMar>
              <w:top w:w="48" w:type="dxa"/>
              <w:left w:w="96" w:type="dxa"/>
              <w:bottom w:w="48" w:type="dxa"/>
              <w:right w:w="96" w:type="dxa"/>
            </w:tcMar>
            <w:vAlign w:val="center"/>
          </w:tcPr>
          <w:p w:rsidR="00BC3D00" w:rsidRPr="000666DA" w:rsidRDefault="00BC3D00" w:rsidP="00BF5E5B">
            <w:pPr>
              <w:spacing w:after="0" w:line="240" w:lineRule="auto"/>
              <w:rPr>
                <w:rFonts w:ascii="Times New Roman" w:eastAsia="Times New Roman" w:hAnsi="Times New Roman" w:cs="Times New Roman"/>
                <w:color w:val="000000"/>
              </w:rPr>
            </w:pPr>
            <w:r w:rsidRPr="000666DA">
              <w:rPr>
                <w:rFonts w:ascii="Times New Roman" w:eastAsia="Times New Roman" w:hAnsi="Times New Roman" w:cs="Times New Roman"/>
                <w:color w:val="000000"/>
              </w:rPr>
              <w:t>8 1 + 7 4 - -</w:t>
            </w:r>
          </w:p>
        </w:tc>
      </w:tr>
    </w:tbl>
    <w:p w:rsidR="00BC3D00" w:rsidRDefault="00BC3D00" w:rsidP="00BC3D00">
      <w:pPr>
        <w:spacing w:after="0"/>
        <w:jc w:val="both"/>
        <w:rPr>
          <w:b/>
        </w:rPr>
      </w:pPr>
      <w:proofErr w:type="gramStart"/>
      <w:r w:rsidRPr="00853033">
        <w:rPr>
          <w:b/>
          <w:sz w:val="24"/>
          <w:u w:val="single"/>
        </w:rPr>
        <w:t>Conclusion</w:t>
      </w:r>
      <w:r>
        <w:rPr>
          <w:b/>
        </w:rPr>
        <w:t xml:space="preserve"> :</w:t>
      </w:r>
      <w:proofErr w:type="gramEnd"/>
    </w:p>
    <w:p w:rsidR="00BC3D00" w:rsidRDefault="00BC3D00" w:rsidP="00BC3D00">
      <w:pPr>
        <w:spacing w:after="0"/>
        <w:jc w:val="both"/>
        <w:rPr>
          <w:b/>
        </w:rPr>
      </w:pPr>
      <w:r w:rsidRPr="00853033">
        <w:rPr>
          <w:sz w:val="24"/>
        </w:rPr>
        <w:t xml:space="preserve">In this example, a stack was the right structure to hold operators from the input stream because of the nature of the algorithm. Operators must be saved until we determine their proper location, and then they are placed into the output stream in the reverse order of their occurrence in the input. Again, this is a perfect match with the LIFO model of a stack. </w:t>
      </w:r>
      <w:r>
        <w:rPr>
          <w:b/>
        </w:rPr>
        <w:br w:type="page"/>
      </w:r>
    </w:p>
    <w:p w:rsidR="00BC3D00" w:rsidRDefault="00BC3D00" w:rsidP="00BC3D00">
      <w:pPr>
        <w:spacing w:after="0"/>
        <w:jc w:val="both"/>
        <w:rPr>
          <w:b/>
        </w:rPr>
      </w:pPr>
    </w:p>
    <w:p w:rsidR="00BC3D00" w:rsidRPr="00E16588" w:rsidRDefault="00BC3D00" w:rsidP="00BC3D00">
      <w:pPr>
        <w:jc w:val="center"/>
        <w:rPr>
          <w:b/>
          <w:sz w:val="28"/>
        </w:rPr>
      </w:pPr>
      <w:r w:rsidRPr="00E16588">
        <w:rPr>
          <w:b/>
          <w:sz w:val="28"/>
          <w:highlight w:val="lightGray"/>
        </w:rPr>
        <w:t>EXPERIMENT NO</w:t>
      </w:r>
      <w:r>
        <w:rPr>
          <w:b/>
          <w:sz w:val="28"/>
          <w:highlight w:val="lightGray"/>
        </w:rPr>
        <w:t xml:space="preserve">. </w:t>
      </w:r>
    </w:p>
    <w:p w:rsidR="00BC3D00" w:rsidRDefault="00BC3D00" w:rsidP="00BC3D00">
      <w:pPr>
        <w:jc w:val="center"/>
        <w:rPr>
          <w:b/>
          <w:sz w:val="28"/>
          <w:u w:val="single"/>
        </w:rPr>
      </w:pPr>
      <w:r w:rsidRPr="001A4455">
        <w:rPr>
          <w:b/>
          <w:sz w:val="28"/>
          <w:u w:val="single"/>
        </w:rPr>
        <w:t>Postfix expression evaluation</w:t>
      </w:r>
      <w:r w:rsidRPr="005864F9">
        <w:rPr>
          <w:b/>
          <w:sz w:val="28"/>
          <w:u w:val="single"/>
        </w:rPr>
        <w:t xml:space="preserve"> </w:t>
      </w:r>
    </w:p>
    <w:p w:rsidR="00BC3D00" w:rsidRPr="001B15EF" w:rsidRDefault="00BC3D00" w:rsidP="00BC3D00">
      <w:pPr>
        <w:spacing w:after="120" w:line="240" w:lineRule="auto"/>
        <w:jc w:val="both"/>
        <w:rPr>
          <w:sz w:val="24"/>
        </w:rPr>
      </w:pPr>
      <w:r w:rsidRPr="00F33B27">
        <w:rPr>
          <w:b/>
          <w:sz w:val="24"/>
          <w:u w:val="single"/>
        </w:rPr>
        <w:t>Program Statement</w:t>
      </w:r>
      <w:r w:rsidRPr="00E16588">
        <w:rPr>
          <w:b/>
          <w:sz w:val="24"/>
        </w:rPr>
        <w:t>:</w:t>
      </w:r>
      <w:r>
        <w:rPr>
          <w:b/>
          <w:sz w:val="24"/>
        </w:rPr>
        <w:t xml:space="preserve"> </w:t>
      </w:r>
      <w:r w:rsidRPr="001B15EF">
        <w:rPr>
          <w:sz w:val="24"/>
        </w:rPr>
        <w:t xml:space="preserve">Write </w:t>
      </w:r>
      <w:r>
        <w:rPr>
          <w:sz w:val="24"/>
        </w:rPr>
        <w:t>a</w:t>
      </w:r>
      <w:r w:rsidRPr="001B15EF">
        <w:rPr>
          <w:sz w:val="24"/>
        </w:rPr>
        <w:t xml:space="preserve"> </w:t>
      </w:r>
      <w:r>
        <w:rPr>
          <w:sz w:val="24"/>
        </w:rPr>
        <w:t xml:space="preserve">C </w:t>
      </w:r>
      <w:r w:rsidRPr="001B15EF">
        <w:rPr>
          <w:sz w:val="24"/>
        </w:rPr>
        <w:t xml:space="preserve">program </w:t>
      </w:r>
      <w:r>
        <w:rPr>
          <w:sz w:val="24"/>
        </w:rPr>
        <w:t>to evaluate the postfix expression</w:t>
      </w:r>
      <w:r w:rsidRPr="001B15EF">
        <w:rPr>
          <w:sz w:val="24"/>
        </w:rPr>
        <w:t>.</w:t>
      </w:r>
    </w:p>
    <w:p w:rsidR="00BC3D00" w:rsidRDefault="00BC3D00" w:rsidP="00BC3D00">
      <w:pPr>
        <w:rPr>
          <w:b/>
          <w:sz w:val="24"/>
        </w:rPr>
      </w:pPr>
      <w:r w:rsidRPr="00F33B27">
        <w:rPr>
          <w:b/>
          <w:sz w:val="24"/>
          <w:u w:val="single"/>
        </w:rPr>
        <w:t>Theory</w:t>
      </w:r>
      <w:r w:rsidRPr="00E16588">
        <w:rPr>
          <w:b/>
          <w:sz w:val="24"/>
        </w:rPr>
        <w:t>:</w:t>
      </w:r>
    </w:p>
    <w:p w:rsidR="00BC3D00" w:rsidRPr="00160EC2" w:rsidRDefault="00BC3D00" w:rsidP="00BC3D00">
      <w:pPr>
        <w:spacing w:after="0" w:line="240" w:lineRule="auto"/>
        <w:rPr>
          <w:sz w:val="24"/>
        </w:rPr>
      </w:pPr>
      <w:r w:rsidRPr="00160EC2">
        <w:rPr>
          <w:sz w:val="24"/>
        </w:rPr>
        <w:t xml:space="preserve">Any expression in the standard form like "2*3-4/5" is an </w:t>
      </w:r>
      <w:proofErr w:type="gramStart"/>
      <w:r w:rsidRPr="00160EC2">
        <w:rPr>
          <w:sz w:val="24"/>
        </w:rPr>
        <w:t>Infix(</w:t>
      </w:r>
      <w:proofErr w:type="spellStart"/>
      <w:proofErr w:type="gramEnd"/>
      <w:r w:rsidRPr="00160EC2">
        <w:rPr>
          <w:sz w:val="24"/>
        </w:rPr>
        <w:t>Inorder</w:t>
      </w:r>
      <w:proofErr w:type="spellEnd"/>
      <w:r w:rsidRPr="00160EC2">
        <w:rPr>
          <w:sz w:val="24"/>
        </w:rPr>
        <w:t>) expression.</w:t>
      </w:r>
      <w:r w:rsidRPr="00160EC2">
        <w:rPr>
          <w:sz w:val="24"/>
        </w:rPr>
        <w:br/>
      </w:r>
      <w:r w:rsidRPr="00160EC2">
        <w:rPr>
          <w:sz w:val="24"/>
        </w:rPr>
        <w:br/>
        <w:t xml:space="preserve">The </w:t>
      </w:r>
      <w:proofErr w:type="gramStart"/>
      <w:r w:rsidRPr="00160EC2">
        <w:rPr>
          <w:sz w:val="24"/>
        </w:rPr>
        <w:t>Postfix(</w:t>
      </w:r>
      <w:proofErr w:type="spellStart"/>
      <w:proofErr w:type="gramEnd"/>
      <w:r w:rsidRPr="00160EC2">
        <w:rPr>
          <w:sz w:val="24"/>
        </w:rPr>
        <w:t>Postorder</w:t>
      </w:r>
      <w:proofErr w:type="spellEnd"/>
      <w:r w:rsidRPr="00160EC2">
        <w:rPr>
          <w:sz w:val="24"/>
        </w:rPr>
        <w:t>) form of the above expression is "23*45/-".</w:t>
      </w:r>
      <w:r w:rsidRPr="00160EC2">
        <w:rPr>
          <w:sz w:val="24"/>
        </w:rPr>
        <w:br/>
      </w:r>
      <w:r w:rsidRPr="00160EC2">
        <w:rPr>
          <w:sz w:val="24"/>
        </w:rPr>
        <w:br/>
        <w:t xml:space="preserve">In normal algebra we use the infix notation like </w:t>
      </w:r>
      <w:proofErr w:type="spellStart"/>
      <w:r w:rsidRPr="00160EC2">
        <w:rPr>
          <w:sz w:val="24"/>
        </w:rPr>
        <w:t>a+b</w:t>
      </w:r>
      <w:proofErr w:type="spellEnd"/>
      <w:r w:rsidRPr="00160EC2">
        <w:rPr>
          <w:sz w:val="24"/>
        </w:rPr>
        <w:t xml:space="preserve">*c. The corresponding postfix notation is </w:t>
      </w:r>
      <w:proofErr w:type="spellStart"/>
      <w:proofErr w:type="gramStart"/>
      <w:r w:rsidRPr="00160EC2">
        <w:rPr>
          <w:sz w:val="24"/>
        </w:rPr>
        <w:t>abc</w:t>
      </w:r>
      <w:proofErr w:type="spellEnd"/>
      <w:proofErr w:type="gramEnd"/>
      <w:r w:rsidRPr="00160EC2">
        <w:rPr>
          <w:sz w:val="24"/>
        </w:rPr>
        <w:t xml:space="preserve">*+. </w:t>
      </w:r>
    </w:p>
    <w:p w:rsidR="00BC3D00" w:rsidRPr="00160EC2" w:rsidRDefault="00BC3D00" w:rsidP="00BC3D00">
      <w:pPr>
        <w:spacing w:after="0" w:line="240" w:lineRule="auto"/>
        <w:rPr>
          <w:sz w:val="24"/>
        </w:rPr>
      </w:pPr>
    </w:p>
    <w:p w:rsidR="00BC3D00" w:rsidRPr="00160EC2" w:rsidRDefault="00BC3D00" w:rsidP="00BC3D00">
      <w:pPr>
        <w:spacing w:after="0" w:line="240" w:lineRule="auto"/>
        <w:rPr>
          <w:sz w:val="24"/>
        </w:rPr>
      </w:pPr>
      <w:proofErr w:type="gramStart"/>
      <w:r w:rsidRPr="00160EC2">
        <w:rPr>
          <w:b/>
          <w:sz w:val="24"/>
        </w:rPr>
        <w:t>Example :</w:t>
      </w:r>
      <w:proofErr w:type="gramEnd"/>
      <w:r w:rsidRPr="00160EC2">
        <w:rPr>
          <w:b/>
          <w:sz w:val="24"/>
        </w:rPr>
        <w:t> </w:t>
      </w:r>
      <w:r w:rsidRPr="00160EC2">
        <w:rPr>
          <w:b/>
          <w:sz w:val="24"/>
        </w:rPr>
        <w:br/>
      </w:r>
      <w:r w:rsidRPr="00160EC2">
        <w:rPr>
          <w:sz w:val="24"/>
        </w:rPr>
        <w:br/>
      </w:r>
      <w:r>
        <w:rPr>
          <w:sz w:val="24"/>
        </w:rPr>
        <w:t xml:space="preserve">Consider an example </w:t>
      </w:r>
      <w:r w:rsidRPr="00160EC2">
        <w:rPr>
          <w:sz w:val="24"/>
        </w:rPr>
        <w:t>Postfix String : 123*+4- </w:t>
      </w:r>
      <w:r w:rsidRPr="00160EC2">
        <w:rPr>
          <w:sz w:val="24"/>
        </w:rPr>
        <w:br/>
      </w:r>
      <w:r w:rsidRPr="00160EC2">
        <w:rPr>
          <w:sz w:val="24"/>
        </w:rPr>
        <w:br/>
        <w:t>Initially the Stack is empty. Now, the first three characters scanned are 1</w:t>
      </w:r>
      <w:proofErr w:type="gramStart"/>
      <w:r w:rsidRPr="00160EC2">
        <w:rPr>
          <w:sz w:val="24"/>
        </w:rPr>
        <w:t>,2</w:t>
      </w:r>
      <w:proofErr w:type="gramEnd"/>
      <w:r w:rsidRPr="00160EC2">
        <w:rPr>
          <w:sz w:val="24"/>
        </w:rPr>
        <w:t xml:space="preserve"> and 3, which are operands. Thus they will be pushed into the stack in that order. </w:t>
      </w:r>
      <w:r w:rsidRPr="00160EC2">
        <w:rPr>
          <w:sz w:val="24"/>
        </w:rPr>
        <w:br/>
      </w:r>
    </w:p>
    <w:tbl>
      <w:tblPr>
        <w:tblW w:w="6000" w:type="dxa"/>
        <w:jc w:val="center"/>
        <w:tblCellSpacing w:w="15" w:type="dxa"/>
        <w:shd w:val="clear" w:color="auto" w:fill="FAFAFF"/>
        <w:tblCellMar>
          <w:top w:w="15" w:type="dxa"/>
          <w:left w:w="15" w:type="dxa"/>
          <w:bottom w:w="15" w:type="dxa"/>
          <w:right w:w="15" w:type="dxa"/>
        </w:tblCellMar>
        <w:tblLook w:val="04A0"/>
      </w:tblPr>
      <w:tblGrid>
        <w:gridCol w:w="2065"/>
        <w:gridCol w:w="3935"/>
      </w:tblGrid>
      <w:tr w:rsidR="00BC3D00" w:rsidRPr="00160EC2" w:rsidTr="00BF5E5B">
        <w:trPr>
          <w:tblCellSpacing w:w="15" w:type="dxa"/>
          <w:jc w:val="center"/>
        </w:trPr>
        <w:tc>
          <w:tcPr>
            <w:tcW w:w="0" w:type="auto"/>
            <w:shd w:val="clear" w:color="auto" w:fill="FAFAFF"/>
            <w:vAlign w:val="center"/>
            <w:hideMark/>
          </w:tcPr>
          <w:p w:rsidR="00BC3D00" w:rsidRPr="00160EC2" w:rsidRDefault="00BC3D00" w:rsidP="00BF5E5B">
            <w:pPr>
              <w:spacing w:after="0" w:line="240" w:lineRule="auto"/>
              <w:rPr>
                <w:sz w:val="24"/>
              </w:rPr>
            </w:pPr>
            <w:r w:rsidRPr="00160EC2">
              <w:rPr>
                <w:noProof/>
                <w:sz w:val="24"/>
              </w:rPr>
              <w:drawing>
                <wp:inline distT="0" distB="0" distL="0" distR="0">
                  <wp:extent cx="476250" cy="952500"/>
                  <wp:effectExtent l="19050" t="0" r="0" b="0"/>
                  <wp:docPr id="7" name="Picture 7" descr="http://scriptasylum.com/tutorials/infix_postfix/algorithms/postfix-evaluation/img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criptasylum.com/tutorials/infix_postfix/algorithms/postfix-evaluation/img1.gif"/>
                          <pic:cNvPicPr>
                            <a:picLocks noChangeAspect="1" noChangeArrowheads="1"/>
                          </pic:cNvPicPr>
                        </pic:nvPicPr>
                        <pic:blipFill>
                          <a:blip r:embed="rId8"/>
                          <a:srcRect/>
                          <a:stretch>
                            <a:fillRect/>
                          </a:stretch>
                        </pic:blipFill>
                        <pic:spPr bwMode="auto">
                          <a:xfrm>
                            <a:off x="0" y="0"/>
                            <a:ext cx="476250" cy="952500"/>
                          </a:xfrm>
                          <a:prstGeom prst="rect">
                            <a:avLst/>
                          </a:prstGeom>
                          <a:noFill/>
                          <a:ln w="9525">
                            <a:noFill/>
                            <a:miter lim="800000"/>
                            <a:headEnd/>
                            <a:tailEnd/>
                          </a:ln>
                        </pic:spPr>
                      </pic:pic>
                    </a:graphicData>
                  </a:graphic>
                </wp:inline>
              </w:drawing>
            </w:r>
            <w:r w:rsidRPr="00160EC2">
              <w:rPr>
                <w:sz w:val="24"/>
              </w:rPr>
              <w:br/>
              <w:t>Stack</w:t>
            </w:r>
          </w:p>
        </w:tc>
        <w:tc>
          <w:tcPr>
            <w:tcW w:w="0" w:type="auto"/>
            <w:shd w:val="clear" w:color="auto" w:fill="FAFAFF"/>
            <w:vAlign w:val="center"/>
            <w:hideMark/>
          </w:tcPr>
          <w:p w:rsidR="00BC3D00" w:rsidRPr="00160EC2" w:rsidRDefault="00BC3D00" w:rsidP="00BF5E5B">
            <w:pPr>
              <w:spacing w:after="0" w:line="240" w:lineRule="auto"/>
              <w:rPr>
                <w:sz w:val="24"/>
              </w:rPr>
            </w:pPr>
            <w:r w:rsidRPr="00160EC2">
              <w:rPr>
                <w:noProof/>
                <w:sz w:val="24"/>
              </w:rPr>
              <w:drawing>
                <wp:inline distT="0" distB="0" distL="0" distR="0">
                  <wp:extent cx="952500" cy="238125"/>
                  <wp:effectExtent l="19050" t="0" r="0" b="0"/>
                  <wp:docPr id="8" name="Picture 8" descr="http://scriptasylum.com/tutorials/infix_postfix/algorithms/postfix-evaluation/img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criptasylum.com/tutorials/infix_postfix/algorithms/postfix-evaluation/img2.gif"/>
                          <pic:cNvPicPr>
                            <a:picLocks noChangeAspect="1" noChangeArrowheads="1"/>
                          </pic:cNvPicPr>
                        </pic:nvPicPr>
                        <pic:blipFill>
                          <a:blip r:embed="rId9"/>
                          <a:srcRect/>
                          <a:stretch>
                            <a:fillRect/>
                          </a:stretch>
                        </pic:blipFill>
                        <pic:spPr bwMode="auto">
                          <a:xfrm>
                            <a:off x="0" y="0"/>
                            <a:ext cx="952500" cy="238125"/>
                          </a:xfrm>
                          <a:prstGeom prst="rect">
                            <a:avLst/>
                          </a:prstGeom>
                          <a:noFill/>
                          <a:ln w="9525">
                            <a:noFill/>
                            <a:miter lim="800000"/>
                            <a:headEnd/>
                            <a:tailEnd/>
                          </a:ln>
                        </pic:spPr>
                      </pic:pic>
                    </a:graphicData>
                  </a:graphic>
                </wp:inline>
              </w:drawing>
            </w:r>
            <w:r w:rsidRPr="00160EC2">
              <w:rPr>
                <w:sz w:val="24"/>
              </w:rPr>
              <w:br/>
              <w:t>Expression</w:t>
            </w:r>
          </w:p>
        </w:tc>
      </w:tr>
    </w:tbl>
    <w:p w:rsidR="00BC3D00" w:rsidRPr="00160EC2" w:rsidRDefault="00BC3D00" w:rsidP="00BC3D00">
      <w:pPr>
        <w:spacing w:after="0" w:line="240" w:lineRule="auto"/>
        <w:rPr>
          <w:sz w:val="24"/>
        </w:rPr>
      </w:pPr>
      <w:r w:rsidRPr="00160EC2">
        <w:rPr>
          <w:sz w:val="24"/>
        </w:rPr>
        <w:t>Next character scanned is "*", which is an operator. Thus, we pop the top two elements from the stack and perform the "*" operation with the two operands. The second operand will be the first element that is popped. </w:t>
      </w:r>
      <w:r w:rsidRPr="00160EC2">
        <w:rPr>
          <w:sz w:val="24"/>
        </w:rPr>
        <w:br/>
      </w:r>
    </w:p>
    <w:tbl>
      <w:tblPr>
        <w:tblW w:w="6000" w:type="dxa"/>
        <w:jc w:val="center"/>
        <w:tblCellSpacing w:w="15" w:type="dxa"/>
        <w:shd w:val="clear" w:color="auto" w:fill="FAFAFF"/>
        <w:tblCellMar>
          <w:top w:w="15" w:type="dxa"/>
          <w:left w:w="15" w:type="dxa"/>
          <w:bottom w:w="15" w:type="dxa"/>
          <w:right w:w="15" w:type="dxa"/>
        </w:tblCellMar>
        <w:tblLook w:val="04A0"/>
      </w:tblPr>
      <w:tblGrid>
        <w:gridCol w:w="2065"/>
        <w:gridCol w:w="3935"/>
      </w:tblGrid>
      <w:tr w:rsidR="00BC3D00" w:rsidRPr="00160EC2" w:rsidTr="00BF5E5B">
        <w:trPr>
          <w:tblCellSpacing w:w="15" w:type="dxa"/>
          <w:jc w:val="center"/>
        </w:trPr>
        <w:tc>
          <w:tcPr>
            <w:tcW w:w="0" w:type="auto"/>
            <w:shd w:val="clear" w:color="auto" w:fill="FAFAFF"/>
            <w:vAlign w:val="center"/>
            <w:hideMark/>
          </w:tcPr>
          <w:p w:rsidR="00BC3D00" w:rsidRPr="00160EC2" w:rsidRDefault="00BC3D00" w:rsidP="00BF5E5B">
            <w:pPr>
              <w:spacing w:after="0" w:line="240" w:lineRule="auto"/>
              <w:rPr>
                <w:sz w:val="24"/>
              </w:rPr>
            </w:pPr>
            <w:r w:rsidRPr="00160EC2">
              <w:rPr>
                <w:noProof/>
                <w:sz w:val="24"/>
              </w:rPr>
              <w:drawing>
                <wp:inline distT="0" distB="0" distL="0" distR="0">
                  <wp:extent cx="476250" cy="952500"/>
                  <wp:effectExtent l="19050" t="0" r="0" b="0"/>
                  <wp:docPr id="9" name="Picture 9" descr="http://scriptasylum.com/tutorials/infix_postfix/algorithms/postfix-evaluation/img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criptasylum.com/tutorials/infix_postfix/algorithms/postfix-evaluation/img3.gif"/>
                          <pic:cNvPicPr>
                            <a:picLocks noChangeAspect="1" noChangeArrowheads="1"/>
                          </pic:cNvPicPr>
                        </pic:nvPicPr>
                        <pic:blipFill>
                          <a:blip r:embed="rId10"/>
                          <a:srcRect/>
                          <a:stretch>
                            <a:fillRect/>
                          </a:stretch>
                        </pic:blipFill>
                        <pic:spPr bwMode="auto">
                          <a:xfrm>
                            <a:off x="0" y="0"/>
                            <a:ext cx="476250" cy="952500"/>
                          </a:xfrm>
                          <a:prstGeom prst="rect">
                            <a:avLst/>
                          </a:prstGeom>
                          <a:noFill/>
                          <a:ln w="9525">
                            <a:noFill/>
                            <a:miter lim="800000"/>
                            <a:headEnd/>
                            <a:tailEnd/>
                          </a:ln>
                        </pic:spPr>
                      </pic:pic>
                    </a:graphicData>
                  </a:graphic>
                </wp:inline>
              </w:drawing>
            </w:r>
            <w:r w:rsidRPr="00160EC2">
              <w:rPr>
                <w:sz w:val="24"/>
              </w:rPr>
              <w:br/>
              <w:t>Stack</w:t>
            </w:r>
          </w:p>
        </w:tc>
        <w:tc>
          <w:tcPr>
            <w:tcW w:w="0" w:type="auto"/>
            <w:shd w:val="clear" w:color="auto" w:fill="FAFAFF"/>
            <w:vAlign w:val="center"/>
            <w:hideMark/>
          </w:tcPr>
          <w:p w:rsidR="00BC3D00" w:rsidRPr="00160EC2" w:rsidRDefault="00BC3D00" w:rsidP="00BF5E5B">
            <w:pPr>
              <w:spacing w:after="0" w:line="240" w:lineRule="auto"/>
              <w:rPr>
                <w:sz w:val="24"/>
              </w:rPr>
            </w:pPr>
            <w:r w:rsidRPr="00160EC2">
              <w:rPr>
                <w:noProof/>
                <w:sz w:val="24"/>
              </w:rPr>
              <w:drawing>
                <wp:inline distT="0" distB="0" distL="0" distR="0">
                  <wp:extent cx="952500" cy="238125"/>
                  <wp:effectExtent l="19050" t="0" r="0" b="0"/>
                  <wp:docPr id="10" name="Picture 10" descr="http://scriptasylum.com/tutorials/infix_postfix/algorithms/postfix-evaluation/img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criptasylum.com/tutorials/infix_postfix/algorithms/postfix-evaluation/img4.gif"/>
                          <pic:cNvPicPr>
                            <a:picLocks noChangeAspect="1" noChangeArrowheads="1"/>
                          </pic:cNvPicPr>
                        </pic:nvPicPr>
                        <pic:blipFill>
                          <a:blip r:embed="rId11"/>
                          <a:srcRect/>
                          <a:stretch>
                            <a:fillRect/>
                          </a:stretch>
                        </pic:blipFill>
                        <pic:spPr bwMode="auto">
                          <a:xfrm>
                            <a:off x="0" y="0"/>
                            <a:ext cx="952500" cy="238125"/>
                          </a:xfrm>
                          <a:prstGeom prst="rect">
                            <a:avLst/>
                          </a:prstGeom>
                          <a:noFill/>
                          <a:ln w="9525">
                            <a:noFill/>
                            <a:miter lim="800000"/>
                            <a:headEnd/>
                            <a:tailEnd/>
                          </a:ln>
                        </pic:spPr>
                      </pic:pic>
                    </a:graphicData>
                  </a:graphic>
                </wp:inline>
              </w:drawing>
            </w:r>
            <w:r w:rsidRPr="00160EC2">
              <w:rPr>
                <w:sz w:val="24"/>
              </w:rPr>
              <w:br/>
              <w:t>Expression</w:t>
            </w:r>
          </w:p>
        </w:tc>
      </w:tr>
    </w:tbl>
    <w:p w:rsidR="00BC3D00" w:rsidRPr="00160EC2" w:rsidRDefault="00BC3D00" w:rsidP="00BC3D00">
      <w:pPr>
        <w:spacing w:after="0" w:line="240" w:lineRule="auto"/>
        <w:rPr>
          <w:sz w:val="24"/>
        </w:rPr>
      </w:pPr>
      <w:r w:rsidRPr="00160EC2">
        <w:rPr>
          <w:sz w:val="24"/>
        </w:rPr>
        <w:t xml:space="preserve">The value of the </w:t>
      </w:r>
      <w:proofErr w:type="gramStart"/>
      <w:r w:rsidRPr="00160EC2">
        <w:rPr>
          <w:sz w:val="24"/>
        </w:rPr>
        <w:t>expression(</w:t>
      </w:r>
      <w:proofErr w:type="gramEnd"/>
      <w:r w:rsidRPr="00160EC2">
        <w:rPr>
          <w:sz w:val="24"/>
        </w:rPr>
        <w:t>2*3) that has been evaluated(6) is pushed into the stack. </w:t>
      </w:r>
      <w:r w:rsidRPr="00160EC2">
        <w:rPr>
          <w:sz w:val="24"/>
        </w:rPr>
        <w:br/>
      </w:r>
    </w:p>
    <w:tbl>
      <w:tblPr>
        <w:tblW w:w="6000" w:type="dxa"/>
        <w:jc w:val="center"/>
        <w:tblCellSpacing w:w="15" w:type="dxa"/>
        <w:shd w:val="clear" w:color="auto" w:fill="FAFAFF"/>
        <w:tblCellMar>
          <w:top w:w="15" w:type="dxa"/>
          <w:left w:w="15" w:type="dxa"/>
          <w:bottom w:w="15" w:type="dxa"/>
          <w:right w:w="15" w:type="dxa"/>
        </w:tblCellMar>
        <w:tblLook w:val="04A0"/>
      </w:tblPr>
      <w:tblGrid>
        <w:gridCol w:w="2065"/>
        <w:gridCol w:w="3935"/>
      </w:tblGrid>
      <w:tr w:rsidR="00BC3D00" w:rsidRPr="00160EC2" w:rsidTr="00BF5E5B">
        <w:trPr>
          <w:tblCellSpacing w:w="15" w:type="dxa"/>
          <w:jc w:val="center"/>
        </w:trPr>
        <w:tc>
          <w:tcPr>
            <w:tcW w:w="0" w:type="auto"/>
            <w:shd w:val="clear" w:color="auto" w:fill="FAFAFF"/>
            <w:vAlign w:val="center"/>
            <w:hideMark/>
          </w:tcPr>
          <w:p w:rsidR="00BC3D00" w:rsidRPr="00160EC2" w:rsidRDefault="00BC3D00" w:rsidP="00BF5E5B">
            <w:pPr>
              <w:spacing w:after="0" w:line="240" w:lineRule="auto"/>
              <w:rPr>
                <w:sz w:val="24"/>
              </w:rPr>
            </w:pPr>
            <w:r w:rsidRPr="00160EC2">
              <w:rPr>
                <w:noProof/>
                <w:sz w:val="24"/>
              </w:rPr>
              <w:lastRenderedPageBreak/>
              <w:drawing>
                <wp:inline distT="0" distB="0" distL="0" distR="0">
                  <wp:extent cx="476250" cy="952500"/>
                  <wp:effectExtent l="19050" t="0" r="0" b="0"/>
                  <wp:docPr id="11" name="Picture 11" descr="http://scriptasylum.com/tutorials/infix_postfix/algorithms/postfix-evaluation/img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criptasylum.com/tutorials/infix_postfix/algorithms/postfix-evaluation/img5.gif"/>
                          <pic:cNvPicPr>
                            <a:picLocks noChangeAspect="1" noChangeArrowheads="1"/>
                          </pic:cNvPicPr>
                        </pic:nvPicPr>
                        <pic:blipFill>
                          <a:blip r:embed="rId12"/>
                          <a:srcRect/>
                          <a:stretch>
                            <a:fillRect/>
                          </a:stretch>
                        </pic:blipFill>
                        <pic:spPr bwMode="auto">
                          <a:xfrm>
                            <a:off x="0" y="0"/>
                            <a:ext cx="476250" cy="952500"/>
                          </a:xfrm>
                          <a:prstGeom prst="rect">
                            <a:avLst/>
                          </a:prstGeom>
                          <a:noFill/>
                          <a:ln w="9525">
                            <a:noFill/>
                            <a:miter lim="800000"/>
                            <a:headEnd/>
                            <a:tailEnd/>
                          </a:ln>
                        </pic:spPr>
                      </pic:pic>
                    </a:graphicData>
                  </a:graphic>
                </wp:inline>
              </w:drawing>
            </w:r>
            <w:r w:rsidRPr="00160EC2">
              <w:rPr>
                <w:sz w:val="24"/>
              </w:rPr>
              <w:br/>
              <w:t>Stack</w:t>
            </w:r>
          </w:p>
        </w:tc>
        <w:tc>
          <w:tcPr>
            <w:tcW w:w="0" w:type="auto"/>
            <w:shd w:val="clear" w:color="auto" w:fill="FAFAFF"/>
            <w:vAlign w:val="center"/>
            <w:hideMark/>
          </w:tcPr>
          <w:p w:rsidR="00BC3D00" w:rsidRPr="00160EC2" w:rsidRDefault="00BC3D00" w:rsidP="00BF5E5B">
            <w:pPr>
              <w:spacing w:after="0" w:line="240" w:lineRule="auto"/>
              <w:rPr>
                <w:sz w:val="24"/>
              </w:rPr>
            </w:pPr>
            <w:r w:rsidRPr="00160EC2">
              <w:rPr>
                <w:noProof/>
                <w:sz w:val="24"/>
              </w:rPr>
              <w:drawing>
                <wp:inline distT="0" distB="0" distL="0" distR="0">
                  <wp:extent cx="952500" cy="238125"/>
                  <wp:effectExtent l="19050" t="0" r="0" b="0"/>
                  <wp:docPr id="12" name="Picture 12" descr="http://scriptasylum.com/tutorials/infix_postfix/algorithms/postfix-evaluation/img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criptasylum.com/tutorials/infix_postfix/algorithms/postfix-evaluation/img2.gif"/>
                          <pic:cNvPicPr>
                            <a:picLocks noChangeAspect="1" noChangeArrowheads="1"/>
                          </pic:cNvPicPr>
                        </pic:nvPicPr>
                        <pic:blipFill>
                          <a:blip r:embed="rId9"/>
                          <a:srcRect/>
                          <a:stretch>
                            <a:fillRect/>
                          </a:stretch>
                        </pic:blipFill>
                        <pic:spPr bwMode="auto">
                          <a:xfrm>
                            <a:off x="0" y="0"/>
                            <a:ext cx="952500" cy="238125"/>
                          </a:xfrm>
                          <a:prstGeom prst="rect">
                            <a:avLst/>
                          </a:prstGeom>
                          <a:noFill/>
                          <a:ln w="9525">
                            <a:noFill/>
                            <a:miter lim="800000"/>
                            <a:headEnd/>
                            <a:tailEnd/>
                          </a:ln>
                        </pic:spPr>
                      </pic:pic>
                    </a:graphicData>
                  </a:graphic>
                </wp:inline>
              </w:drawing>
            </w:r>
            <w:r w:rsidRPr="00160EC2">
              <w:rPr>
                <w:sz w:val="24"/>
              </w:rPr>
              <w:br/>
              <w:t>Expression</w:t>
            </w:r>
          </w:p>
        </w:tc>
      </w:tr>
    </w:tbl>
    <w:p w:rsidR="00BC3D00" w:rsidRPr="00160EC2" w:rsidRDefault="00BC3D00" w:rsidP="00BC3D00">
      <w:pPr>
        <w:spacing w:after="0" w:line="240" w:lineRule="auto"/>
        <w:rPr>
          <w:sz w:val="24"/>
        </w:rPr>
      </w:pPr>
      <w:r w:rsidRPr="00160EC2">
        <w:rPr>
          <w:sz w:val="24"/>
        </w:rPr>
        <w:br/>
        <w:t>Next character scanned is "+", which is an operator. Thus, we pop the top two elements from the stack and perform the "+" operation with the two operands. The second operand will be the first element that is popped. </w:t>
      </w:r>
      <w:r w:rsidRPr="00160EC2">
        <w:rPr>
          <w:sz w:val="24"/>
        </w:rPr>
        <w:br/>
      </w:r>
    </w:p>
    <w:tbl>
      <w:tblPr>
        <w:tblW w:w="6000" w:type="dxa"/>
        <w:jc w:val="center"/>
        <w:tblCellSpacing w:w="15" w:type="dxa"/>
        <w:shd w:val="clear" w:color="auto" w:fill="FAFAFF"/>
        <w:tblCellMar>
          <w:top w:w="15" w:type="dxa"/>
          <w:left w:w="15" w:type="dxa"/>
          <w:bottom w:w="15" w:type="dxa"/>
          <w:right w:w="15" w:type="dxa"/>
        </w:tblCellMar>
        <w:tblLook w:val="04A0"/>
      </w:tblPr>
      <w:tblGrid>
        <w:gridCol w:w="2065"/>
        <w:gridCol w:w="3935"/>
      </w:tblGrid>
      <w:tr w:rsidR="00BC3D00" w:rsidRPr="00160EC2" w:rsidTr="00BF5E5B">
        <w:trPr>
          <w:tblCellSpacing w:w="15" w:type="dxa"/>
          <w:jc w:val="center"/>
        </w:trPr>
        <w:tc>
          <w:tcPr>
            <w:tcW w:w="0" w:type="auto"/>
            <w:shd w:val="clear" w:color="auto" w:fill="FAFAFF"/>
            <w:vAlign w:val="center"/>
            <w:hideMark/>
          </w:tcPr>
          <w:p w:rsidR="00BC3D00" w:rsidRPr="00160EC2" w:rsidRDefault="00BC3D00" w:rsidP="00BF5E5B">
            <w:pPr>
              <w:spacing w:after="0" w:line="240" w:lineRule="auto"/>
              <w:rPr>
                <w:sz w:val="24"/>
              </w:rPr>
            </w:pPr>
            <w:r w:rsidRPr="00160EC2">
              <w:rPr>
                <w:noProof/>
                <w:sz w:val="24"/>
              </w:rPr>
              <w:drawing>
                <wp:inline distT="0" distB="0" distL="0" distR="0">
                  <wp:extent cx="476250" cy="952500"/>
                  <wp:effectExtent l="19050" t="0" r="0" b="0"/>
                  <wp:docPr id="13" name="Picture 13" descr="http://scriptasylum.com/tutorials/infix_postfix/algorithms/postfix-evaluation/img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criptasylum.com/tutorials/infix_postfix/algorithms/postfix-evaluation/img7.gif"/>
                          <pic:cNvPicPr>
                            <a:picLocks noChangeAspect="1" noChangeArrowheads="1"/>
                          </pic:cNvPicPr>
                        </pic:nvPicPr>
                        <pic:blipFill>
                          <a:blip r:embed="rId13"/>
                          <a:srcRect/>
                          <a:stretch>
                            <a:fillRect/>
                          </a:stretch>
                        </pic:blipFill>
                        <pic:spPr bwMode="auto">
                          <a:xfrm>
                            <a:off x="0" y="0"/>
                            <a:ext cx="476250" cy="952500"/>
                          </a:xfrm>
                          <a:prstGeom prst="rect">
                            <a:avLst/>
                          </a:prstGeom>
                          <a:noFill/>
                          <a:ln w="9525">
                            <a:noFill/>
                            <a:miter lim="800000"/>
                            <a:headEnd/>
                            <a:tailEnd/>
                          </a:ln>
                        </pic:spPr>
                      </pic:pic>
                    </a:graphicData>
                  </a:graphic>
                </wp:inline>
              </w:drawing>
            </w:r>
            <w:r w:rsidRPr="00160EC2">
              <w:rPr>
                <w:sz w:val="24"/>
              </w:rPr>
              <w:br/>
              <w:t>Stack</w:t>
            </w:r>
          </w:p>
        </w:tc>
        <w:tc>
          <w:tcPr>
            <w:tcW w:w="0" w:type="auto"/>
            <w:shd w:val="clear" w:color="auto" w:fill="FAFAFF"/>
            <w:vAlign w:val="center"/>
            <w:hideMark/>
          </w:tcPr>
          <w:p w:rsidR="00BC3D00" w:rsidRPr="00160EC2" w:rsidRDefault="00BC3D00" w:rsidP="00BF5E5B">
            <w:pPr>
              <w:spacing w:after="0" w:line="240" w:lineRule="auto"/>
              <w:rPr>
                <w:sz w:val="24"/>
              </w:rPr>
            </w:pPr>
            <w:r w:rsidRPr="00160EC2">
              <w:rPr>
                <w:noProof/>
                <w:sz w:val="24"/>
              </w:rPr>
              <w:drawing>
                <wp:inline distT="0" distB="0" distL="0" distR="0">
                  <wp:extent cx="952500" cy="238125"/>
                  <wp:effectExtent l="19050" t="0" r="0" b="0"/>
                  <wp:docPr id="14" name="Picture 14" descr="http://scriptasylum.com/tutorials/infix_postfix/algorithms/postfix-evaluation/img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criptasylum.com/tutorials/infix_postfix/algorithms/postfix-evaluation/img8.gif"/>
                          <pic:cNvPicPr>
                            <a:picLocks noChangeAspect="1" noChangeArrowheads="1"/>
                          </pic:cNvPicPr>
                        </pic:nvPicPr>
                        <pic:blipFill>
                          <a:blip r:embed="rId14"/>
                          <a:srcRect/>
                          <a:stretch>
                            <a:fillRect/>
                          </a:stretch>
                        </pic:blipFill>
                        <pic:spPr bwMode="auto">
                          <a:xfrm>
                            <a:off x="0" y="0"/>
                            <a:ext cx="952500" cy="238125"/>
                          </a:xfrm>
                          <a:prstGeom prst="rect">
                            <a:avLst/>
                          </a:prstGeom>
                          <a:noFill/>
                          <a:ln w="9525">
                            <a:noFill/>
                            <a:miter lim="800000"/>
                            <a:headEnd/>
                            <a:tailEnd/>
                          </a:ln>
                        </pic:spPr>
                      </pic:pic>
                    </a:graphicData>
                  </a:graphic>
                </wp:inline>
              </w:drawing>
            </w:r>
            <w:r w:rsidRPr="00160EC2">
              <w:rPr>
                <w:sz w:val="24"/>
              </w:rPr>
              <w:br/>
              <w:t>Expression</w:t>
            </w:r>
          </w:p>
        </w:tc>
      </w:tr>
    </w:tbl>
    <w:p w:rsidR="00BC3D00" w:rsidRPr="00160EC2" w:rsidRDefault="00BC3D00" w:rsidP="00BC3D00">
      <w:pPr>
        <w:spacing w:after="0" w:line="240" w:lineRule="auto"/>
        <w:rPr>
          <w:sz w:val="24"/>
        </w:rPr>
      </w:pPr>
      <w:r w:rsidRPr="00160EC2">
        <w:rPr>
          <w:sz w:val="24"/>
        </w:rPr>
        <w:br/>
        <w:t xml:space="preserve">The value of the </w:t>
      </w:r>
      <w:proofErr w:type="gramStart"/>
      <w:r w:rsidRPr="00160EC2">
        <w:rPr>
          <w:sz w:val="24"/>
        </w:rPr>
        <w:t>expression(</w:t>
      </w:r>
      <w:proofErr w:type="gramEnd"/>
      <w:r w:rsidRPr="00160EC2">
        <w:rPr>
          <w:sz w:val="24"/>
        </w:rPr>
        <w:t>1+6) that has been evaluated(7) is pushed into the stack. </w:t>
      </w:r>
      <w:r w:rsidRPr="00160EC2">
        <w:rPr>
          <w:sz w:val="24"/>
        </w:rPr>
        <w:br/>
      </w:r>
    </w:p>
    <w:tbl>
      <w:tblPr>
        <w:tblW w:w="6000" w:type="dxa"/>
        <w:jc w:val="center"/>
        <w:tblCellSpacing w:w="15" w:type="dxa"/>
        <w:shd w:val="clear" w:color="auto" w:fill="FAFAFF"/>
        <w:tblCellMar>
          <w:top w:w="15" w:type="dxa"/>
          <w:left w:w="15" w:type="dxa"/>
          <w:bottom w:w="15" w:type="dxa"/>
          <w:right w:w="15" w:type="dxa"/>
        </w:tblCellMar>
        <w:tblLook w:val="04A0"/>
      </w:tblPr>
      <w:tblGrid>
        <w:gridCol w:w="2065"/>
        <w:gridCol w:w="3935"/>
      </w:tblGrid>
      <w:tr w:rsidR="00BC3D00" w:rsidRPr="00160EC2" w:rsidTr="00BF5E5B">
        <w:trPr>
          <w:tblCellSpacing w:w="15" w:type="dxa"/>
          <w:jc w:val="center"/>
        </w:trPr>
        <w:tc>
          <w:tcPr>
            <w:tcW w:w="0" w:type="auto"/>
            <w:shd w:val="clear" w:color="auto" w:fill="FAFAFF"/>
            <w:vAlign w:val="center"/>
            <w:hideMark/>
          </w:tcPr>
          <w:p w:rsidR="00BC3D00" w:rsidRPr="00160EC2" w:rsidRDefault="00BC3D00" w:rsidP="00BF5E5B">
            <w:pPr>
              <w:spacing w:after="0" w:line="240" w:lineRule="auto"/>
              <w:rPr>
                <w:sz w:val="24"/>
              </w:rPr>
            </w:pPr>
            <w:r w:rsidRPr="00160EC2">
              <w:rPr>
                <w:noProof/>
                <w:sz w:val="24"/>
              </w:rPr>
              <w:drawing>
                <wp:inline distT="0" distB="0" distL="0" distR="0">
                  <wp:extent cx="476250" cy="952500"/>
                  <wp:effectExtent l="19050" t="0" r="0" b="0"/>
                  <wp:docPr id="15" name="Picture 15" descr="http://scriptasylum.com/tutorials/infix_postfix/algorithms/postfix-evaluation/img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criptasylum.com/tutorials/infix_postfix/algorithms/postfix-evaluation/img9.gif"/>
                          <pic:cNvPicPr>
                            <a:picLocks noChangeAspect="1" noChangeArrowheads="1"/>
                          </pic:cNvPicPr>
                        </pic:nvPicPr>
                        <pic:blipFill>
                          <a:blip r:embed="rId15"/>
                          <a:srcRect/>
                          <a:stretch>
                            <a:fillRect/>
                          </a:stretch>
                        </pic:blipFill>
                        <pic:spPr bwMode="auto">
                          <a:xfrm>
                            <a:off x="0" y="0"/>
                            <a:ext cx="476250" cy="952500"/>
                          </a:xfrm>
                          <a:prstGeom prst="rect">
                            <a:avLst/>
                          </a:prstGeom>
                          <a:noFill/>
                          <a:ln w="9525">
                            <a:noFill/>
                            <a:miter lim="800000"/>
                            <a:headEnd/>
                            <a:tailEnd/>
                          </a:ln>
                        </pic:spPr>
                      </pic:pic>
                    </a:graphicData>
                  </a:graphic>
                </wp:inline>
              </w:drawing>
            </w:r>
            <w:r w:rsidRPr="00160EC2">
              <w:rPr>
                <w:sz w:val="24"/>
              </w:rPr>
              <w:br/>
              <w:t>Stack</w:t>
            </w:r>
          </w:p>
        </w:tc>
        <w:tc>
          <w:tcPr>
            <w:tcW w:w="0" w:type="auto"/>
            <w:shd w:val="clear" w:color="auto" w:fill="FAFAFF"/>
            <w:vAlign w:val="center"/>
            <w:hideMark/>
          </w:tcPr>
          <w:p w:rsidR="00BC3D00" w:rsidRPr="00160EC2" w:rsidRDefault="00BC3D00" w:rsidP="00BF5E5B">
            <w:pPr>
              <w:spacing w:after="0" w:line="240" w:lineRule="auto"/>
              <w:rPr>
                <w:sz w:val="24"/>
              </w:rPr>
            </w:pPr>
            <w:r w:rsidRPr="00160EC2">
              <w:rPr>
                <w:noProof/>
                <w:sz w:val="24"/>
              </w:rPr>
              <w:drawing>
                <wp:inline distT="0" distB="0" distL="0" distR="0">
                  <wp:extent cx="952500" cy="238125"/>
                  <wp:effectExtent l="19050" t="0" r="0" b="0"/>
                  <wp:docPr id="16" name="Picture 16" descr="http://scriptasylum.com/tutorials/infix_postfix/algorithms/postfix-evaluation/img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criptasylum.com/tutorials/infix_postfix/algorithms/postfix-evaluation/img2.gif"/>
                          <pic:cNvPicPr>
                            <a:picLocks noChangeAspect="1" noChangeArrowheads="1"/>
                          </pic:cNvPicPr>
                        </pic:nvPicPr>
                        <pic:blipFill>
                          <a:blip r:embed="rId9"/>
                          <a:srcRect/>
                          <a:stretch>
                            <a:fillRect/>
                          </a:stretch>
                        </pic:blipFill>
                        <pic:spPr bwMode="auto">
                          <a:xfrm>
                            <a:off x="0" y="0"/>
                            <a:ext cx="952500" cy="238125"/>
                          </a:xfrm>
                          <a:prstGeom prst="rect">
                            <a:avLst/>
                          </a:prstGeom>
                          <a:noFill/>
                          <a:ln w="9525">
                            <a:noFill/>
                            <a:miter lim="800000"/>
                            <a:headEnd/>
                            <a:tailEnd/>
                          </a:ln>
                        </pic:spPr>
                      </pic:pic>
                    </a:graphicData>
                  </a:graphic>
                </wp:inline>
              </w:drawing>
            </w:r>
            <w:r w:rsidRPr="00160EC2">
              <w:rPr>
                <w:sz w:val="24"/>
              </w:rPr>
              <w:br/>
              <w:t>Expression</w:t>
            </w:r>
          </w:p>
        </w:tc>
      </w:tr>
    </w:tbl>
    <w:p w:rsidR="00BC3D00" w:rsidRPr="00160EC2" w:rsidRDefault="00BC3D00" w:rsidP="00BC3D00">
      <w:pPr>
        <w:spacing w:after="0" w:line="240" w:lineRule="auto"/>
        <w:rPr>
          <w:sz w:val="24"/>
        </w:rPr>
      </w:pPr>
      <w:r w:rsidRPr="00160EC2">
        <w:rPr>
          <w:sz w:val="24"/>
        </w:rPr>
        <w:br/>
        <w:t>Next character scanned is "4", which is added to the stack. </w:t>
      </w:r>
      <w:r w:rsidRPr="00160EC2">
        <w:rPr>
          <w:sz w:val="24"/>
        </w:rPr>
        <w:br/>
      </w:r>
    </w:p>
    <w:tbl>
      <w:tblPr>
        <w:tblW w:w="6000" w:type="dxa"/>
        <w:jc w:val="center"/>
        <w:tblCellSpacing w:w="15" w:type="dxa"/>
        <w:shd w:val="clear" w:color="auto" w:fill="FAFAFF"/>
        <w:tblCellMar>
          <w:top w:w="15" w:type="dxa"/>
          <w:left w:w="15" w:type="dxa"/>
          <w:bottom w:w="15" w:type="dxa"/>
          <w:right w:w="15" w:type="dxa"/>
        </w:tblCellMar>
        <w:tblLook w:val="04A0"/>
      </w:tblPr>
      <w:tblGrid>
        <w:gridCol w:w="2065"/>
        <w:gridCol w:w="3935"/>
      </w:tblGrid>
      <w:tr w:rsidR="00BC3D00" w:rsidRPr="00160EC2" w:rsidTr="00BF5E5B">
        <w:trPr>
          <w:tblCellSpacing w:w="15" w:type="dxa"/>
          <w:jc w:val="center"/>
        </w:trPr>
        <w:tc>
          <w:tcPr>
            <w:tcW w:w="0" w:type="auto"/>
            <w:shd w:val="clear" w:color="auto" w:fill="FAFAFF"/>
            <w:vAlign w:val="center"/>
            <w:hideMark/>
          </w:tcPr>
          <w:p w:rsidR="00BC3D00" w:rsidRPr="00160EC2" w:rsidRDefault="00BC3D00" w:rsidP="00BF5E5B">
            <w:pPr>
              <w:spacing w:after="0" w:line="240" w:lineRule="auto"/>
              <w:rPr>
                <w:sz w:val="24"/>
              </w:rPr>
            </w:pPr>
            <w:r w:rsidRPr="00160EC2">
              <w:rPr>
                <w:noProof/>
                <w:sz w:val="24"/>
              </w:rPr>
              <w:drawing>
                <wp:inline distT="0" distB="0" distL="0" distR="0">
                  <wp:extent cx="476250" cy="952500"/>
                  <wp:effectExtent l="19050" t="0" r="0" b="0"/>
                  <wp:docPr id="17" name="Picture 17" descr="http://scriptasylum.com/tutorials/infix_postfix/algorithms/postfix-evaluation/img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criptasylum.com/tutorials/infix_postfix/algorithms/postfix-evaluation/img11.gif"/>
                          <pic:cNvPicPr>
                            <a:picLocks noChangeAspect="1" noChangeArrowheads="1"/>
                          </pic:cNvPicPr>
                        </pic:nvPicPr>
                        <pic:blipFill>
                          <a:blip r:embed="rId16"/>
                          <a:srcRect/>
                          <a:stretch>
                            <a:fillRect/>
                          </a:stretch>
                        </pic:blipFill>
                        <pic:spPr bwMode="auto">
                          <a:xfrm>
                            <a:off x="0" y="0"/>
                            <a:ext cx="476250" cy="952500"/>
                          </a:xfrm>
                          <a:prstGeom prst="rect">
                            <a:avLst/>
                          </a:prstGeom>
                          <a:noFill/>
                          <a:ln w="9525">
                            <a:noFill/>
                            <a:miter lim="800000"/>
                            <a:headEnd/>
                            <a:tailEnd/>
                          </a:ln>
                        </pic:spPr>
                      </pic:pic>
                    </a:graphicData>
                  </a:graphic>
                </wp:inline>
              </w:drawing>
            </w:r>
            <w:r w:rsidRPr="00160EC2">
              <w:rPr>
                <w:sz w:val="24"/>
              </w:rPr>
              <w:br/>
              <w:t>Stack</w:t>
            </w:r>
          </w:p>
        </w:tc>
        <w:tc>
          <w:tcPr>
            <w:tcW w:w="0" w:type="auto"/>
            <w:shd w:val="clear" w:color="auto" w:fill="FAFAFF"/>
            <w:vAlign w:val="center"/>
            <w:hideMark/>
          </w:tcPr>
          <w:p w:rsidR="00BC3D00" w:rsidRPr="00160EC2" w:rsidRDefault="00BC3D00" w:rsidP="00BF5E5B">
            <w:pPr>
              <w:spacing w:after="0" w:line="240" w:lineRule="auto"/>
              <w:rPr>
                <w:sz w:val="24"/>
              </w:rPr>
            </w:pPr>
            <w:r w:rsidRPr="00160EC2">
              <w:rPr>
                <w:noProof/>
                <w:sz w:val="24"/>
              </w:rPr>
              <w:drawing>
                <wp:inline distT="0" distB="0" distL="0" distR="0">
                  <wp:extent cx="952500" cy="238125"/>
                  <wp:effectExtent l="19050" t="0" r="0" b="0"/>
                  <wp:docPr id="18" name="Picture 18" descr="http://scriptasylum.com/tutorials/infix_postfix/algorithms/postfix-evaluation/img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criptasylum.com/tutorials/infix_postfix/algorithms/postfix-evaluation/img2.gif"/>
                          <pic:cNvPicPr>
                            <a:picLocks noChangeAspect="1" noChangeArrowheads="1"/>
                          </pic:cNvPicPr>
                        </pic:nvPicPr>
                        <pic:blipFill>
                          <a:blip r:embed="rId9"/>
                          <a:srcRect/>
                          <a:stretch>
                            <a:fillRect/>
                          </a:stretch>
                        </pic:blipFill>
                        <pic:spPr bwMode="auto">
                          <a:xfrm>
                            <a:off x="0" y="0"/>
                            <a:ext cx="952500" cy="238125"/>
                          </a:xfrm>
                          <a:prstGeom prst="rect">
                            <a:avLst/>
                          </a:prstGeom>
                          <a:noFill/>
                          <a:ln w="9525">
                            <a:noFill/>
                            <a:miter lim="800000"/>
                            <a:headEnd/>
                            <a:tailEnd/>
                          </a:ln>
                        </pic:spPr>
                      </pic:pic>
                    </a:graphicData>
                  </a:graphic>
                </wp:inline>
              </w:drawing>
            </w:r>
            <w:r w:rsidRPr="00160EC2">
              <w:rPr>
                <w:sz w:val="24"/>
              </w:rPr>
              <w:br/>
              <w:t>Expression</w:t>
            </w:r>
          </w:p>
        </w:tc>
      </w:tr>
    </w:tbl>
    <w:p w:rsidR="00BC3D00" w:rsidRPr="00160EC2" w:rsidRDefault="00BC3D00" w:rsidP="00BC3D00">
      <w:pPr>
        <w:spacing w:after="0" w:line="240" w:lineRule="auto"/>
        <w:rPr>
          <w:sz w:val="24"/>
        </w:rPr>
      </w:pPr>
      <w:r w:rsidRPr="00160EC2">
        <w:rPr>
          <w:sz w:val="24"/>
        </w:rPr>
        <w:br/>
        <w:t>Next character scanned is "-", which is an operator. Thus, we pop the top two elements from the stack and perform the "-" operation with the two operands. The second operand will be the first element that is popped. </w:t>
      </w:r>
      <w:r w:rsidRPr="00160EC2">
        <w:rPr>
          <w:sz w:val="24"/>
        </w:rPr>
        <w:br/>
      </w:r>
    </w:p>
    <w:tbl>
      <w:tblPr>
        <w:tblW w:w="6000" w:type="dxa"/>
        <w:jc w:val="center"/>
        <w:tblCellSpacing w:w="15" w:type="dxa"/>
        <w:shd w:val="clear" w:color="auto" w:fill="FAFAFF"/>
        <w:tblCellMar>
          <w:top w:w="15" w:type="dxa"/>
          <w:left w:w="15" w:type="dxa"/>
          <w:bottom w:w="15" w:type="dxa"/>
          <w:right w:w="15" w:type="dxa"/>
        </w:tblCellMar>
        <w:tblLook w:val="04A0"/>
      </w:tblPr>
      <w:tblGrid>
        <w:gridCol w:w="2065"/>
        <w:gridCol w:w="3935"/>
      </w:tblGrid>
      <w:tr w:rsidR="00BC3D00" w:rsidRPr="00160EC2" w:rsidTr="00BF5E5B">
        <w:trPr>
          <w:tblCellSpacing w:w="15" w:type="dxa"/>
          <w:jc w:val="center"/>
        </w:trPr>
        <w:tc>
          <w:tcPr>
            <w:tcW w:w="0" w:type="auto"/>
            <w:shd w:val="clear" w:color="auto" w:fill="FAFAFF"/>
            <w:vAlign w:val="center"/>
            <w:hideMark/>
          </w:tcPr>
          <w:p w:rsidR="00BC3D00" w:rsidRPr="00160EC2" w:rsidRDefault="00BC3D00" w:rsidP="00BF5E5B">
            <w:pPr>
              <w:spacing w:after="0" w:line="240" w:lineRule="auto"/>
              <w:rPr>
                <w:sz w:val="24"/>
              </w:rPr>
            </w:pPr>
            <w:r w:rsidRPr="00160EC2">
              <w:rPr>
                <w:noProof/>
                <w:sz w:val="24"/>
              </w:rPr>
              <w:lastRenderedPageBreak/>
              <w:drawing>
                <wp:inline distT="0" distB="0" distL="0" distR="0">
                  <wp:extent cx="476250" cy="952500"/>
                  <wp:effectExtent l="19050" t="0" r="0" b="0"/>
                  <wp:docPr id="19" name="Picture 19" descr="http://scriptasylum.com/tutorials/infix_postfix/algorithms/postfix-evaluation/img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criptasylum.com/tutorials/infix_postfix/algorithms/postfix-evaluation/img7.gif"/>
                          <pic:cNvPicPr>
                            <a:picLocks noChangeAspect="1" noChangeArrowheads="1"/>
                          </pic:cNvPicPr>
                        </pic:nvPicPr>
                        <pic:blipFill>
                          <a:blip r:embed="rId13"/>
                          <a:srcRect/>
                          <a:stretch>
                            <a:fillRect/>
                          </a:stretch>
                        </pic:blipFill>
                        <pic:spPr bwMode="auto">
                          <a:xfrm>
                            <a:off x="0" y="0"/>
                            <a:ext cx="476250" cy="952500"/>
                          </a:xfrm>
                          <a:prstGeom prst="rect">
                            <a:avLst/>
                          </a:prstGeom>
                          <a:noFill/>
                          <a:ln w="9525">
                            <a:noFill/>
                            <a:miter lim="800000"/>
                            <a:headEnd/>
                            <a:tailEnd/>
                          </a:ln>
                        </pic:spPr>
                      </pic:pic>
                    </a:graphicData>
                  </a:graphic>
                </wp:inline>
              </w:drawing>
            </w:r>
            <w:r w:rsidRPr="00160EC2">
              <w:rPr>
                <w:sz w:val="24"/>
              </w:rPr>
              <w:br/>
              <w:t>Stack</w:t>
            </w:r>
          </w:p>
        </w:tc>
        <w:tc>
          <w:tcPr>
            <w:tcW w:w="0" w:type="auto"/>
            <w:shd w:val="clear" w:color="auto" w:fill="FAFAFF"/>
            <w:vAlign w:val="center"/>
            <w:hideMark/>
          </w:tcPr>
          <w:p w:rsidR="00BC3D00" w:rsidRPr="00160EC2" w:rsidRDefault="00BC3D00" w:rsidP="00BF5E5B">
            <w:pPr>
              <w:spacing w:after="0" w:line="240" w:lineRule="auto"/>
              <w:rPr>
                <w:sz w:val="24"/>
              </w:rPr>
            </w:pPr>
            <w:r w:rsidRPr="00160EC2">
              <w:rPr>
                <w:noProof/>
                <w:sz w:val="24"/>
              </w:rPr>
              <w:drawing>
                <wp:inline distT="0" distB="0" distL="0" distR="0">
                  <wp:extent cx="952500" cy="238125"/>
                  <wp:effectExtent l="19050" t="0" r="0" b="0"/>
                  <wp:docPr id="20" name="Picture 20" descr="http://scriptasylum.com/tutorials/infix_postfix/algorithms/postfix-evaluation/img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criptasylum.com/tutorials/infix_postfix/algorithms/postfix-evaluation/img14.gif"/>
                          <pic:cNvPicPr>
                            <a:picLocks noChangeAspect="1" noChangeArrowheads="1"/>
                          </pic:cNvPicPr>
                        </pic:nvPicPr>
                        <pic:blipFill>
                          <a:blip r:embed="rId17"/>
                          <a:srcRect/>
                          <a:stretch>
                            <a:fillRect/>
                          </a:stretch>
                        </pic:blipFill>
                        <pic:spPr bwMode="auto">
                          <a:xfrm>
                            <a:off x="0" y="0"/>
                            <a:ext cx="952500" cy="238125"/>
                          </a:xfrm>
                          <a:prstGeom prst="rect">
                            <a:avLst/>
                          </a:prstGeom>
                          <a:noFill/>
                          <a:ln w="9525">
                            <a:noFill/>
                            <a:miter lim="800000"/>
                            <a:headEnd/>
                            <a:tailEnd/>
                          </a:ln>
                        </pic:spPr>
                      </pic:pic>
                    </a:graphicData>
                  </a:graphic>
                </wp:inline>
              </w:drawing>
            </w:r>
            <w:r w:rsidRPr="00160EC2">
              <w:rPr>
                <w:sz w:val="24"/>
              </w:rPr>
              <w:br/>
              <w:t>Expression</w:t>
            </w:r>
          </w:p>
        </w:tc>
      </w:tr>
    </w:tbl>
    <w:p w:rsidR="00BC3D00" w:rsidRPr="00160EC2" w:rsidRDefault="00BC3D00" w:rsidP="00BC3D00">
      <w:pPr>
        <w:spacing w:after="0" w:line="240" w:lineRule="auto"/>
        <w:rPr>
          <w:sz w:val="24"/>
        </w:rPr>
      </w:pPr>
      <w:r w:rsidRPr="00160EC2">
        <w:rPr>
          <w:sz w:val="24"/>
        </w:rPr>
        <w:br/>
        <w:t>The value of the expression</w:t>
      </w:r>
      <w:r>
        <w:rPr>
          <w:sz w:val="24"/>
        </w:rPr>
        <w:t xml:space="preserve"> </w:t>
      </w:r>
      <w:r w:rsidRPr="00160EC2">
        <w:rPr>
          <w:sz w:val="24"/>
        </w:rPr>
        <w:t xml:space="preserve">(7-4) that has been </w:t>
      </w:r>
      <w:proofErr w:type="gramStart"/>
      <w:r w:rsidRPr="00160EC2">
        <w:rPr>
          <w:sz w:val="24"/>
        </w:rPr>
        <w:t>evaluated(</w:t>
      </w:r>
      <w:proofErr w:type="gramEnd"/>
      <w:r w:rsidRPr="00160EC2">
        <w:rPr>
          <w:sz w:val="24"/>
        </w:rPr>
        <w:t>3) is pushed into the stack. </w:t>
      </w:r>
      <w:r w:rsidRPr="00160EC2">
        <w:rPr>
          <w:sz w:val="24"/>
        </w:rPr>
        <w:br/>
      </w:r>
    </w:p>
    <w:tbl>
      <w:tblPr>
        <w:tblW w:w="6000" w:type="dxa"/>
        <w:jc w:val="center"/>
        <w:tblCellSpacing w:w="15" w:type="dxa"/>
        <w:shd w:val="clear" w:color="auto" w:fill="FAFAFF"/>
        <w:tblCellMar>
          <w:top w:w="15" w:type="dxa"/>
          <w:left w:w="15" w:type="dxa"/>
          <w:bottom w:w="15" w:type="dxa"/>
          <w:right w:w="15" w:type="dxa"/>
        </w:tblCellMar>
        <w:tblLook w:val="04A0"/>
      </w:tblPr>
      <w:tblGrid>
        <w:gridCol w:w="2065"/>
        <w:gridCol w:w="3935"/>
      </w:tblGrid>
      <w:tr w:rsidR="00BC3D00" w:rsidRPr="00160EC2" w:rsidTr="00BF5E5B">
        <w:trPr>
          <w:tblCellSpacing w:w="15" w:type="dxa"/>
          <w:jc w:val="center"/>
        </w:trPr>
        <w:tc>
          <w:tcPr>
            <w:tcW w:w="0" w:type="auto"/>
            <w:shd w:val="clear" w:color="auto" w:fill="FAFAFF"/>
            <w:vAlign w:val="center"/>
            <w:hideMark/>
          </w:tcPr>
          <w:p w:rsidR="00BC3D00" w:rsidRPr="00160EC2" w:rsidRDefault="00BC3D00" w:rsidP="00BF5E5B">
            <w:pPr>
              <w:spacing w:after="0" w:line="240" w:lineRule="auto"/>
              <w:rPr>
                <w:sz w:val="24"/>
              </w:rPr>
            </w:pPr>
            <w:r w:rsidRPr="00160EC2">
              <w:rPr>
                <w:noProof/>
                <w:sz w:val="24"/>
              </w:rPr>
              <w:drawing>
                <wp:inline distT="0" distB="0" distL="0" distR="0">
                  <wp:extent cx="476250" cy="952500"/>
                  <wp:effectExtent l="19050" t="0" r="0" b="0"/>
                  <wp:docPr id="21" name="Picture 21" descr="http://scriptasylum.com/tutorials/infix_postfix/algorithms/postfix-evaluation/img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criptasylum.com/tutorials/infix_postfix/algorithms/postfix-evaluation/img15.gif"/>
                          <pic:cNvPicPr>
                            <a:picLocks noChangeAspect="1" noChangeArrowheads="1"/>
                          </pic:cNvPicPr>
                        </pic:nvPicPr>
                        <pic:blipFill>
                          <a:blip r:embed="rId18"/>
                          <a:srcRect/>
                          <a:stretch>
                            <a:fillRect/>
                          </a:stretch>
                        </pic:blipFill>
                        <pic:spPr bwMode="auto">
                          <a:xfrm>
                            <a:off x="0" y="0"/>
                            <a:ext cx="476250" cy="952500"/>
                          </a:xfrm>
                          <a:prstGeom prst="rect">
                            <a:avLst/>
                          </a:prstGeom>
                          <a:noFill/>
                          <a:ln w="9525">
                            <a:noFill/>
                            <a:miter lim="800000"/>
                            <a:headEnd/>
                            <a:tailEnd/>
                          </a:ln>
                        </pic:spPr>
                      </pic:pic>
                    </a:graphicData>
                  </a:graphic>
                </wp:inline>
              </w:drawing>
            </w:r>
            <w:r w:rsidRPr="00160EC2">
              <w:rPr>
                <w:sz w:val="24"/>
              </w:rPr>
              <w:br/>
              <w:t>Stack</w:t>
            </w:r>
          </w:p>
        </w:tc>
        <w:tc>
          <w:tcPr>
            <w:tcW w:w="0" w:type="auto"/>
            <w:shd w:val="clear" w:color="auto" w:fill="FAFAFF"/>
            <w:vAlign w:val="center"/>
            <w:hideMark/>
          </w:tcPr>
          <w:p w:rsidR="00BC3D00" w:rsidRPr="00160EC2" w:rsidRDefault="00BC3D00" w:rsidP="00BF5E5B">
            <w:pPr>
              <w:spacing w:after="0" w:line="240" w:lineRule="auto"/>
              <w:rPr>
                <w:sz w:val="24"/>
              </w:rPr>
            </w:pPr>
            <w:r w:rsidRPr="00160EC2">
              <w:rPr>
                <w:noProof/>
                <w:sz w:val="24"/>
              </w:rPr>
              <w:drawing>
                <wp:inline distT="0" distB="0" distL="0" distR="0">
                  <wp:extent cx="952500" cy="238125"/>
                  <wp:effectExtent l="19050" t="0" r="0" b="0"/>
                  <wp:docPr id="22" name="Picture 22" descr="http://scriptasylum.com/tutorials/infix_postfix/algorithms/postfix-evaluation/img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criptasylum.com/tutorials/infix_postfix/algorithms/postfix-evaluation/img2.gif"/>
                          <pic:cNvPicPr>
                            <a:picLocks noChangeAspect="1" noChangeArrowheads="1"/>
                          </pic:cNvPicPr>
                        </pic:nvPicPr>
                        <pic:blipFill>
                          <a:blip r:embed="rId9"/>
                          <a:srcRect/>
                          <a:stretch>
                            <a:fillRect/>
                          </a:stretch>
                        </pic:blipFill>
                        <pic:spPr bwMode="auto">
                          <a:xfrm>
                            <a:off x="0" y="0"/>
                            <a:ext cx="952500" cy="238125"/>
                          </a:xfrm>
                          <a:prstGeom prst="rect">
                            <a:avLst/>
                          </a:prstGeom>
                          <a:noFill/>
                          <a:ln w="9525">
                            <a:noFill/>
                            <a:miter lim="800000"/>
                            <a:headEnd/>
                            <a:tailEnd/>
                          </a:ln>
                        </pic:spPr>
                      </pic:pic>
                    </a:graphicData>
                  </a:graphic>
                </wp:inline>
              </w:drawing>
            </w:r>
            <w:r w:rsidRPr="00160EC2">
              <w:rPr>
                <w:sz w:val="24"/>
              </w:rPr>
              <w:br/>
              <w:t>Expression</w:t>
            </w:r>
          </w:p>
        </w:tc>
      </w:tr>
    </w:tbl>
    <w:p w:rsidR="00BC3D00" w:rsidRDefault="00BC3D00" w:rsidP="00BC3D00">
      <w:pPr>
        <w:spacing w:after="0" w:line="240" w:lineRule="auto"/>
        <w:rPr>
          <w:sz w:val="24"/>
        </w:rPr>
      </w:pPr>
      <w:r w:rsidRPr="00160EC2">
        <w:rPr>
          <w:sz w:val="24"/>
        </w:rPr>
        <w:br/>
        <w:t>Now, since all the characters are scanned, the remaining element in the stack (there will be only one element in the stack) will be returned. </w:t>
      </w:r>
      <w:r w:rsidRPr="00160EC2">
        <w:rPr>
          <w:sz w:val="24"/>
        </w:rPr>
        <w:br/>
      </w:r>
      <w:r w:rsidRPr="00160EC2">
        <w:rPr>
          <w:rFonts w:ascii="Verdana" w:eastAsia="Times New Roman" w:hAnsi="Verdana" w:cs="Times New Roman"/>
          <w:color w:val="000000"/>
          <w:sz w:val="24"/>
          <w:szCs w:val="24"/>
        </w:rPr>
        <w:br/>
      </w:r>
      <w:r w:rsidRPr="00160EC2">
        <w:rPr>
          <w:sz w:val="24"/>
        </w:rPr>
        <w:t xml:space="preserve">End </w:t>
      </w:r>
      <w:proofErr w:type="gramStart"/>
      <w:r w:rsidRPr="00160EC2">
        <w:rPr>
          <w:sz w:val="24"/>
        </w:rPr>
        <w:t>result :</w:t>
      </w:r>
      <w:proofErr w:type="gramEnd"/>
    </w:p>
    <w:p w:rsidR="00BC3D00" w:rsidRDefault="00BC3D00" w:rsidP="00BC3D00">
      <w:pPr>
        <w:spacing w:after="0" w:line="240" w:lineRule="auto"/>
        <w:ind w:left="720"/>
        <w:rPr>
          <w:sz w:val="24"/>
        </w:rPr>
      </w:pPr>
      <w:r w:rsidRPr="00160EC2">
        <w:rPr>
          <w:sz w:val="24"/>
        </w:rPr>
        <w:t xml:space="preserve">Postfix </w:t>
      </w:r>
      <w:proofErr w:type="gramStart"/>
      <w:r w:rsidRPr="00160EC2">
        <w:rPr>
          <w:sz w:val="24"/>
        </w:rPr>
        <w:t>String :</w:t>
      </w:r>
      <w:proofErr w:type="gramEnd"/>
      <w:r w:rsidRPr="00160EC2">
        <w:rPr>
          <w:sz w:val="24"/>
        </w:rPr>
        <w:t xml:space="preserve"> 123*+4-</w:t>
      </w:r>
    </w:p>
    <w:p w:rsidR="00BC3D00" w:rsidRPr="00160EC2" w:rsidRDefault="00BC3D00" w:rsidP="00BC3D00">
      <w:pPr>
        <w:spacing w:after="0" w:line="240" w:lineRule="auto"/>
        <w:ind w:left="720"/>
        <w:rPr>
          <w:sz w:val="24"/>
        </w:rPr>
      </w:pPr>
      <w:proofErr w:type="gramStart"/>
      <w:r w:rsidRPr="00160EC2">
        <w:rPr>
          <w:sz w:val="24"/>
        </w:rPr>
        <w:t>Result :</w:t>
      </w:r>
      <w:proofErr w:type="gramEnd"/>
      <w:r w:rsidRPr="00160EC2">
        <w:rPr>
          <w:sz w:val="24"/>
        </w:rPr>
        <w:t xml:space="preserve"> 3</w:t>
      </w:r>
    </w:p>
    <w:p w:rsidR="00BC3D00" w:rsidRDefault="00BC3D00" w:rsidP="00BC3D00">
      <w:pPr>
        <w:spacing w:after="0"/>
        <w:jc w:val="both"/>
        <w:rPr>
          <w:b/>
          <w:sz w:val="24"/>
          <w:u w:val="single"/>
        </w:rPr>
      </w:pPr>
    </w:p>
    <w:p w:rsidR="00BC3D00" w:rsidRPr="00160EC2" w:rsidRDefault="00BC3D00" w:rsidP="00BC3D00">
      <w:pPr>
        <w:spacing w:after="0"/>
        <w:jc w:val="both"/>
        <w:rPr>
          <w:b/>
        </w:rPr>
      </w:pPr>
      <w:proofErr w:type="gramStart"/>
      <w:r w:rsidRPr="00160EC2">
        <w:rPr>
          <w:b/>
          <w:sz w:val="24"/>
          <w:u w:val="single"/>
        </w:rPr>
        <w:t>Algorithm</w:t>
      </w:r>
      <w:r w:rsidRPr="00160EC2">
        <w:rPr>
          <w:b/>
        </w:rPr>
        <w:t xml:space="preserve"> :</w:t>
      </w:r>
      <w:proofErr w:type="gramEnd"/>
    </w:p>
    <w:p w:rsidR="00BC3D00" w:rsidRPr="00AE5096" w:rsidRDefault="00BC3D00" w:rsidP="00BC3D00">
      <w:pPr>
        <w:numPr>
          <w:ilvl w:val="0"/>
          <w:numId w:val="6"/>
        </w:numPr>
        <w:shd w:val="clear" w:color="auto" w:fill="FAFAFF"/>
        <w:spacing w:before="100" w:beforeAutospacing="1" w:after="100" w:afterAutospacing="1"/>
        <w:rPr>
          <w:sz w:val="24"/>
        </w:rPr>
      </w:pPr>
      <w:r w:rsidRPr="00AE5096">
        <w:rPr>
          <w:sz w:val="24"/>
        </w:rPr>
        <w:t>Scan the Postfix string from left to right.</w:t>
      </w:r>
    </w:p>
    <w:p w:rsidR="00BC3D00" w:rsidRPr="00AE5096" w:rsidRDefault="00BC3D00" w:rsidP="00BC3D00">
      <w:pPr>
        <w:numPr>
          <w:ilvl w:val="0"/>
          <w:numId w:val="6"/>
        </w:numPr>
        <w:shd w:val="clear" w:color="auto" w:fill="FAFAFF"/>
        <w:spacing w:before="100" w:beforeAutospacing="1" w:after="100" w:afterAutospacing="1"/>
        <w:rPr>
          <w:sz w:val="24"/>
        </w:rPr>
      </w:pPr>
      <w:r w:rsidRPr="00AE5096">
        <w:rPr>
          <w:sz w:val="24"/>
        </w:rPr>
        <w:t>Initialize an empty stack.</w:t>
      </w:r>
    </w:p>
    <w:p w:rsidR="00BC3D00" w:rsidRPr="00AE5096" w:rsidRDefault="00BC3D00" w:rsidP="00BC3D00">
      <w:pPr>
        <w:numPr>
          <w:ilvl w:val="0"/>
          <w:numId w:val="6"/>
        </w:numPr>
        <w:shd w:val="clear" w:color="auto" w:fill="FAFAFF"/>
        <w:spacing w:before="100" w:beforeAutospacing="1" w:after="100" w:afterAutospacing="1"/>
        <w:rPr>
          <w:sz w:val="24"/>
        </w:rPr>
      </w:pPr>
      <w:r w:rsidRPr="00AE5096">
        <w:rPr>
          <w:sz w:val="24"/>
        </w:rPr>
        <w:t>If the scanned character is an operand, add it to the stack. If the scanned character is an operator, there will be at least two operands in the stack.</w:t>
      </w:r>
    </w:p>
    <w:p w:rsidR="00BC3D00" w:rsidRPr="00AE5096" w:rsidRDefault="00BC3D00" w:rsidP="00BC3D00">
      <w:pPr>
        <w:numPr>
          <w:ilvl w:val="1"/>
          <w:numId w:val="6"/>
        </w:numPr>
        <w:shd w:val="clear" w:color="auto" w:fill="FAFAFF"/>
        <w:spacing w:before="100" w:beforeAutospacing="1" w:after="100" w:afterAutospacing="1"/>
        <w:jc w:val="both"/>
        <w:rPr>
          <w:sz w:val="24"/>
        </w:rPr>
      </w:pPr>
      <w:r w:rsidRPr="00AE5096">
        <w:rPr>
          <w:sz w:val="24"/>
        </w:rPr>
        <w:t>If the scanned character is an Operator, then we store the top most element of the stack (</w:t>
      </w:r>
      <w:proofErr w:type="spellStart"/>
      <w:r w:rsidRPr="00AE5096">
        <w:rPr>
          <w:sz w:val="24"/>
        </w:rPr>
        <w:t>topStack</w:t>
      </w:r>
      <w:proofErr w:type="spellEnd"/>
      <w:r w:rsidRPr="00AE5096">
        <w:rPr>
          <w:sz w:val="24"/>
        </w:rPr>
        <w:t>) in a variable temp. Pop the stack. Now evaluate Operator at the top of the Stack. Let the result of this operation be </w:t>
      </w:r>
      <w:proofErr w:type="spellStart"/>
      <w:r w:rsidRPr="00AE5096">
        <w:rPr>
          <w:sz w:val="24"/>
        </w:rPr>
        <w:t>retVal</w:t>
      </w:r>
      <w:proofErr w:type="spellEnd"/>
      <w:r w:rsidRPr="00AE5096">
        <w:rPr>
          <w:sz w:val="24"/>
        </w:rPr>
        <w:t>. Pop the stack and Push </w:t>
      </w:r>
      <w:proofErr w:type="spellStart"/>
      <w:r w:rsidRPr="00AE5096">
        <w:rPr>
          <w:sz w:val="24"/>
        </w:rPr>
        <w:t>retVal</w:t>
      </w:r>
      <w:proofErr w:type="spellEnd"/>
      <w:r w:rsidRPr="00AE5096">
        <w:rPr>
          <w:sz w:val="24"/>
        </w:rPr>
        <w:t> into the stack.</w:t>
      </w:r>
    </w:p>
    <w:p w:rsidR="00BC3D00" w:rsidRPr="00AE5096" w:rsidRDefault="00BC3D00" w:rsidP="00BC3D00">
      <w:pPr>
        <w:pStyle w:val="ListParagraph"/>
        <w:numPr>
          <w:ilvl w:val="0"/>
          <w:numId w:val="6"/>
        </w:numPr>
        <w:shd w:val="clear" w:color="auto" w:fill="FAFAFF"/>
        <w:spacing w:beforeAutospacing="1" w:after="0" w:afterAutospacing="1"/>
        <w:rPr>
          <w:sz w:val="24"/>
        </w:rPr>
      </w:pPr>
      <w:r w:rsidRPr="00AE5096">
        <w:rPr>
          <w:sz w:val="24"/>
        </w:rPr>
        <w:t>Repeat step (3) till all the characters are scanned.</w:t>
      </w:r>
    </w:p>
    <w:p w:rsidR="00BC3D00" w:rsidRPr="00AE5096" w:rsidRDefault="00BC3D00" w:rsidP="00BC3D00">
      <w:pPr>
        <w:pStyle w:val="ListParagraph"/>
        <w:numPr>
          <w:ilvl w:val="0"/>
          <w:numId w:val="6"/>
        </w:numPr>
        <w:shd w:val="clear" w:color="auto" w:fill="FAFAFF"/>
        <w:spacing w:beforeAutospacing="1" w:after="0" w:afterAutospacing="1"/>
        <w:rPr>
          <w:sz w:val="24"/>
        </w:rPr>
      </w:pPr>
      <w:r w:rsidRPr="00AE5096">
        <w:rPr>
          <w:sz w:val="24"/>
        </w:rPr>
        <w:t xml:space="preserve">After all characters are scanned, we will have only one element in the stack. </w:t>
      </w:r>
      <w:proofErr w:type="gramStart"/>
      <w:r w:rsidRPr="00AE5096">
        <w:rPr>
          <w:sz w:val="24"/>
        </w:rPr>
        <w:t>Return  top</w:t>
      </w:r>
      <w:proofErr w:type="gramEnd"/>
      <w:r w:rsidRPr="00AE5096">
        <w:rPr>
          <w:sz w:val="24"/>
        </w:rPr>
        <w:t xml:space="preserve"> of the Stack.</w:t>
      </w:r>
    </w:p>
    <w:p w:rsidR="00BC3D00" w:rsidRDefault="00BC3D00" w:rsidP="00BC3D00">
      <w:pPr>
        <w:jc w:val="center"/>
        <w:rPr>
          <w:sz w:val="24"/>
        </w:rPr>
      </w:pPr>
    </w:p>
    <w:p w:rsidR="00BC3D00" w:rsidRDefault="00BC3D00" w:rsidP="00BC3D00">
      <w:pPr>
        <w:rPr>
          <w:b/>
          <w:sz w:val="28"/>
          <w:u w:val="single"/>
        </w:rPr>
      </w:pPr>
      <w:r>
        <w:rPr>
          <w:b/>
          <w:sz w:val="28"/>
          <w:u w:val="single"/>
        </w:rPr>
        <w:br w:type="page"/>
      </w:r>
    </w:p>
    <w:p w:rsidR="00BC3D00" w:rsidRPr="001B15EF" w:rsidRDefault="00BC3D00" w:rsidP="00BC3D00">
      <w:pPr>
        <w:spacing w:after="120" w:line="240" w:lineRule="auto"/>
        <w:jc w:val="both"/>
        <w:rPr>
          <w:sz w:val="24"/>
        </w:rPr>
      </w:pPr>
    </w:p>
    <w:p w:rsidR="00A35965" w:rsidRDefault="00A35965"/>
    <w:sectPr w:rsidR="00A35965" w:rsidSect="00A3596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6915E2"/>
    <w:multiLevelType w:val="hybridMultilevel"/>
    <w:tmpl w:val="7CE040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D383290"/>
    <w:multiLevelType w:val="multilevel"/>
    <w:tmpl w:val="112C3D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2CE7FE1"/>
    <w:multiLevelType w:val="hybridMultilevel"/>
    <w:tmpl w:val="78C6A27C"/>
    <w:lvl w:ilvl="0" w:tplc="89E2136A">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4BB2FF9"/>
    <w:multiLevelType w:val="hybridMultilevel"/>
    <w:tmpl w:val="60CE3182"/>
    <w:lvl w:ilvl="0" w:tplc="0EDC67A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41E056F"/>
    <w:multiLevelType w:val="hybridMultilevel"/>
    <w:tmpl w:val="F496D8DE"/>
    <w:lvl w:ilvl="0" w:tplc="0EDC67A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EC662B0"/>
    <w:multiLevelType w:val="hybridMultilevel"/>
    <w:tmpl w:val="AFCA5E86"/>
    <w:lvl w:ilvl="0" w:tplc="0EDC67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BF96536"/>
    <w:multiLevelType w:val="multilevel"/>
    <w:tmpl w:val="3D9AB7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0"/>
  </w:num>
  <w:num w:numId="3">
    <w:abstractNumId w:val="2"/>
  </w:num>
  <w:num w:numId="4">
    <w:abstractNumId w:val="4"/>
  </w:num>
  <w:num w:numId="5">
    <w:abstractNumId w:val="5"/>
  </w:num>
  <w:num w:numId="6">
    <w:abstractNumId w:val="3"/>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C3D00"/>
    <w:rsid w:val="000619A3"/>
    <w:rsid w:val="001402A9"/>
    <w:rsid w:val="008743C3"/>
    <w:rsid w:val="00A35965"/>
    <w:rsid w:val="00AB0B9C"/>
    <w:rsid w:val="00BC3D00"/>
    <w:rsid w:val="00FA502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8" type="connector" idref="#_x0000_s1037"/>
        <o:r id="V:Rule9" type="connector" idref="#_x0000_s1027"/>
        <o:r id="V:Rule10" type="connector" idref="#_x0000_s1039"/>
        <o:r id="V:Rule11" type="connector" idref="#_x0000_s1041"/>
        <o:r id="V:Rule12" type="connector" idref="#_x0000_s1038"/>
        <o:r id="V:Rule13" type="connector" idref="#_x0000_s1042"/>
        <o:r id="V:Rule14" type="connector" idref="#_x0000_s104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3D0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3D00"/>
    <w:pPr>
      <w:ind w:left="720"/>
      <w:contextualSpacing/>
    </w:pPr>
  </w:style>
  <w:style w:type="paragraph" w:styleId="NormalWeb">
    <w:name w:val="Normal (Web)"/>
    <w:basedOn w:val="Normal"/>
    <w:uiPriority w:val="99"/>
    <w:rsid w:val="00BC3D0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BC3D00"/>
  </w:style>
  <w:style w:type="paragraph" w:styleId="BalloonText">
    <w:name w:val="Balloon Text"/>
    <w:basedOn w:val="Normal"/>
    <w:link w:val="BalloonTextChar"/>
    <w:uiPriority w:val="99"/>
    <w:semiHidden/>
    <w:unhideWhenUsed/>
    <w:rsid w:val="00BC3D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3D0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image" Target="media/image6.gif"/><Relationship Id="rId18" Type="http://schemas.openxmlformats.org/officeDocument/2006/relationships/image" Target="media/image11.gif"/><Relationship Id="rId3" Type="http://schemas.openxmlformats.org/officeDocument/2006/relationships/settings" Target="settings.xml"/><Relationship Id="rId7" Type="http://schemas.openxmlformats.org/officeDocument/2006/relationships/hyperlink" Target="http://www.nist.gov/dads/HTML/axiomaticSemantics.html" TargetMode="External"/><Relationship Id="rId12" Type="http://schemas.openxmlformats.org/officeDocument/2006/relationships/image" Target="media/image5.gif"/><Relationship Id="rId17" Type="http://schemas.openxmlformats.org/officeDocument/2006/relationships/image" Target="media/image10.gif"/><Relationship Id="rId2" Type="http://schemas.openxmlformats.org/officeDocument/2006/relationships/styles" Target="styles.xml"/><Relationship Id="rId16" Type="http://schemas.openxmlformats.org/officeDocument/2006/relationships/image" Target="media/image9.gif"/><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nist.gov/dads/HTML/head.html" TargetMode="External"/><Relationship Id="rId11" Type="http://schemas.openxmlformats.org/officeDocument/2006/relationships/image" Target="media/image4.gif"/><Relationship Id="rId5" Type="http://schemas.openxmlformats.org/officeDocument/2006/relationships/hyperlink" Target="http://www.nist.gov/dads/HTML/tail.html" TargetMode="External"/><Relationship Id="rId15" Type="http://schemas.openxmlformats.org/officeDocument/2006/relationships/image" Target="media/image8.gif"/><Relationship Id="rId10" Type="http://schemas.openxmlformats.org/officeDocument/2006/relationships/image" Target="media/image3.gi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gif"/><Relationship Id="rId14" Type="http://schemas.openxmlformats.org/officeDocument/2006/relationships/image" Target="media/image7.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1349</Words>
  <Characters>7694</Characters>
  <Application>Microsoft Office Word</Application>
  <DocSecurity>0</DocSecurity>
  <Lines>64</Lines>
  <Paragraphs>18</Paragraphs>
  <ScaleCrop>false</ScaleCrop>
  <Company/>
  <LinksUpToDate>false</LinksUpToDate>
  <CharactersWithSpaces>9025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Student</dc:creator>
  <cp:lastModifiedBy>Student</cp:lastModifiedBy>
  <cp:revision>3</cp:revision>
  <dcterms:created xsi:type="dcterms:W3CDTF">2018-07-30T08:02:00Z</dcterms:created>
  <dcterms:modified xsi:type="dcterms:W3CDTF">2018-07-30T08:17:00Z</dcterms:modified>
</cp:coreProperties>
</file>